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pPr w:leftFromText="180" w:rightFromText="180" w:vertAnchor="text" w:tblpX="-292" w:tblpY="1"/>
        <w:tblOverlap w:val="never"/>
        <w:tblW w:w="11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3"/>
      </w:tblGrid>
      <w:tr w14:paraId="18C6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trPr>
        <w:tc>
          <w:tcPr>
            <w:tcW w:w="11013" w:type="dxa"/>
            <w:shd w:val="clear" w:color="auto" w:fill="auto"/>
          </w:tcPr>
          <w:p w14:paraId="59EABB71">
            <w:pPr>
              <w:rPr>
                <w:rFonts w:ascii="Arial" w:hAnsi="Arial" w:cs="Arial" w:eastAsiaTheme="minorEastAsia"/>
                <w:b/>
                <w:sz w:val="32"/>
                <w:szCs w:val="32"/>
                <w:shd w:val="solid" w:color="FFFFFF" w:fill="auto"/>
              </w:rPr>
            </w:pPr>
          </w:p>
          <w:p w14:paraId="5AC17EF3">
            <w:pPr>
              <w:jc w:val="center"/>
              <w:rPr>
                <w:rFonts w:ascii="Arial" w:hAnsi="Arial" w:cs="Arial" w:eastAsiaTheme="minorEastAsia"/>
                <w:b/>
                <w:sz w:val="48"/>
                <w:szCs w:val="48"/>
                <w:shd w:val="solid" w:color="FFFFFF" w:fill="auto"/>
              </w:rPr>
            </w:pPr>
            <w:r>
              <w:rPr>
                <w:rFonts w:ascii="Arial" w:hAnsi="Arial" w:cs="Arial" w:eastAsiaTheme="minorEastAsia"/>
                <w:b/>
                <w:sz w:val="48"/>
                <w:szCs w:val="48"/>
                <w:shd w:val="solid" w:color="FFFFFF" w:fill="auto"/>
                <w:lang w:eastAsia="zh-TW"/>
              </w:rPr>
              <w:t>PRODUCT SPECIFICATION</w:t>
            </w:r>
          </w:p>
          <w:p w14:paraId="5182F405">
            <w:pPr>
              <w:jc w:val="center"/>
              <w:rPr>
                <w:rFonts w:ascii="Arial" w:hAnsi="Arial" w:cs="Arial" w:eastAsiaTheme="minorEastAsia"/>
                <w:b/>
                <w:sz w:val="48"/>
                <w:szCs w:val="48"/>
                <w:shd w:val="solid" w:color="FFFFFF" w:fill="auto"/>
              </w:rPr>
            </w:pPr>
            <w:r>
              <w:rPr>
                <w:rFonts w:ascii="Arial" w:hAnsi="Arial" w:cs="Arial" w:eastAsiaTheme="minorEastAsia"/>
                <w:b/>
                <w:sz w:val="48"/>
                <w:szCs w:val="48"/>
                <w:shd w:val="solid" w:color="FFFFFF" w:fill="auto"/>
                <w:lang w:eastAsia="zh-TW"/>
              </w:rPr>
              <w:t>產品規格書</w:t>
            </w:r>
          </w:p>
          <w:p w14:paraId="0A517463">
            <w:pPr>
              <w:spacing w:before="312" w:beforeLines="100" w:after="312" w:afterLines="100"/>
              <w:jc w:val="center"/>
              <w:rPr>
                <w:rFonts w:ascii="Arial" w:hAnsi="Arial" w:cs="Arial" w:eastAsiaTheme="minorEastAsia"/>
                <w:sz w:val="28"/>
                <w:szCs w:val="28"/>
                <w:shd w:val="solid" w:color="FFFFFF" w:fill="auto"/>
              </w:rPr>
            </w:pPr>
          </w:p>
          <w:p w14:paraId="2E6E2D0F">
            <w:pPr>
              <w:spacing w:before="312" w:beforeLines="100" w:after="312" w:afterLines="100"/>
              <w:ind w:firstLine="2800" w:firstLineChars="1000"/>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lang w:eastAsia="zh-TW"/>
              </w:rPr>
              <w:t>Customer Code 客戶代碼：</w:t>
            </w:r>
          </w:p>
          <w:p w14:paraId="1865C960">
            <w:pPr>
              <w:spacing w:before="312" w:beforeLines="100" w:after="312" w:afterLines="100"/>
              <w:ind w:firstLine="2800" w:firstLineChars="1000"/>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lang w:eastAsia="zh-TW"/>
              </w:rPr>
              <w:t xml:space="preserve">Customer </w:t>
            </w:r>
            <w:r>
              <w:rPr>
                <w:rFonts w:hint="eastAsia" w:ascii="Arial" w:hAnsi="Arial" w:cs="Arial" w:eastAsiaTheme="minorEastAsia"/>
                <w:sz w:val="28"/>
                <w:szCs w:val="28"/>
                <w:shd w:val="solid" w:color="FFFFFF" w:fill="auto"/>
              </w:rPr>
              <w:t>M</w:t>
            </w:r>
            <w:r>
              <w:rPr>
                <w:rFonts w:ascii="Arial" w:hAnsi="Arial" w:cs="Arial" w:eastAsiaTheme="minorEastAsia"/>
                <w:sz w:val="28"/>
                <w:szCs w:val="28"/>
                <w:shd w:val="solid" w:color="FFFFFF" w:fill="auto"/>
                <w:lang w:eastAsia="zh-TW"/>
              </w:rPr>
              <w:t>ode</w:t>
            </w:r>
            <w:r>
              <w:rPr>
                <w:rFonts w:hint="eastAsia" w:ascii="Arial" w:hAnsi="Arial" w:cs="Arial" w:eastAsiaTheme="minorEastAsia"/>
                <w:sz w:val="28"/>
                <w:szCs w:val="28"/>
                <w:shd w:val="solid" w:color="FFFFFF" w:fill="auto"/>
              </w:rPr>
              <w:t xml:space="preserve">l </w:t>
            </w:r>
            <w:r>
              <w:rPr>
                <w:rFonts w:ascii="Arial" w:hAnsi="Arial" w:cs="Arial" w:eastAsiaTheme="minorEastAsia"/>
                <w:sz w:val="28"/>
                <w:szCs w:val="28"/>
                <w:shd w:val="solid" w:color="FFFFFF" w:fill="auto"/>
                <w:lang w:eastAsia="zh-TW"/>
              </w:rPr>
              <w:t>客戶</w:t>
            </w:r>
            <w:r>
              <w:rPr>
                <w:rFonts w:hint="eastAsia" w:ascii="Arial" w:hAnsi="Arial" w:cs="Arial" w:eastAsiaTheme="minorEastAsia"/>
                <w:sz w:val="28"/>
                <w:szCs w:val="28"/>
                <w:shd w:val="solid" w:color="FFFFFF" w:fill="auto"/>
              </w:rPr>
              <w:t>型号</w:t>
            </w:r>
            <w:r>
              <w:rPr>
                <w:rFonts w:ascii="Arial" w:hAnsi="Arial" w:cs="Arial" w:eastAsiaTheme="minorEastAsia"/>
                <w:sz w:val="28"/>
                <w:szCs w:val="28"/>
                <w:shd w:val="solid" w:color="FFFFFF" w:fill="auto"/>
                <w:lang w:eastAsia="zh-TW"/>
              </w:rPr>
              <w:t>：</w:t>
            </w:r>
          </w:p>
          <w:p w14:paraId="64D3840F">
            <w:pPr>
              <w:spacing w:before="312" w:beforeLines="100" w:after="312" w:afterLines="100"/>
              <w:ind w:firstLine="3080" w:firstLineChars="1100"/>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lang w:eastAsia="zh-TW"/>
              </w:rPr>
              <w:t>Product Type 產品類型：Li-POLYMER</w:t>
            </w:r>
          </w:p>
          <w:p w14:paraId="0D1E4510">
            <w:pPr>
              <w:spacing w:before="312" w:beforeLines="100" w:after="312" w:afterLines="100"/>
              <w:ind w:firstLine="3920" w:firstLineChars="1400"/>
              <w:rPr>
                <w:rFonts w:hint="default" w:ascii="Arial" w:hAnsi="Arial" w:cs="Arial" w:eastAsiaTheme="minorEastAsia"/>
                <w:sz w:val="28"/>
                <w:szCs w:val="28"/>
                <w:shd w:val="solid" w:color="FFFFFF" w:fill="auto"/>
                <w:lang w:val="en-US"/>
              </w:rPr>
            </w:pPr>
            <w:r>
              <w:rPr>
                <w:rFonts w:ascii="Arial" w:hAnsi="Arial" w:cs="Arial" w:eastAsiaTheme="minorEastAsia"/>
                <w:sz w:val="28"/>
                <w:szCs w:val="28"/>
                <w:shd w:val="solid" w:color="FFFFFF" w:fill="auto"/>
                <w:lang w:eastAsia="zh-TW"/>
              </w:rPr>
              <w:t>Model 型號：</w:t>
            </w:r>
            <w:r>
              <w:rPr>
                <w:rFonts w:hint="eastAsia" w:ascii="Arial" w:hAnsi="Arial" w:cs="Arial" w:eastAsiaTheme="minorEastAsia"/>
                <w:sz w:val="28"/>
                <w:szCs w:val="28"/>
                <w:shd w:val="solid" w:color="FFFFFF" w:fill="auto"/>
                <w:lang w:val="en-US" w:eastAsia="zh-CN"/>
              </w:rPr>
              <w:t>iPX</w:t>
            </w:r>
          </w:p>
          <w:p w14:paraId="1A382D3F">
            <w:pPr>
              <w:ind w:firstLine="2800" w:firstLineChars="1000"/>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rPr>
              <w:t xml:space="preserve">Material code </w:t>
            </w:r>
            <w:r>
              <w:rPr>
                <w:rFonts w:hint="eastAsia" w:ascii="Arial" w:hAnsi="Arial" w:cs="Arial" w:eastAsiaTheme="minorEastAsia"/>
                <w:sz w:val="28"/>
                <w:szCs w:val="28"/>
                <w:shd w:val="solid" w:color="FFFFFF" w:fill="auto"/>
              </w:rPr>
              <w:t>物料号：</w:t>
            </w:r>
          </w:p>
          <w:p w14:paraId="78B14B94">
            <w:pPr>
              <w:rPr>
                <w:rFonts w:ascii="Arial" w:hAnsi="Arial" w:cs="Arial" w:eastAsiaTheme="minorEastAsia"/>
                <w:b/>
                <w:szCs w:val="21"/>
                <w:shd w:val="solid" w:color="FFFFFF" w:fill="auto"/>
              </w:rPr>
            </w:pPr>
          </w:p>
          <w:tbl>
            <w:tblPr>
              <w:tblStyle w:val="26"/>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1657"/>
              <w:gridCol w:w="836"/>
              <w:gridCol w:w="838"/>
              <w:gridCol w:w="1415"/>
              <w:gridCol w:w="1415"/>
              <w:gridCol w:w="1701"/>
            </w:tblGrid>
            <w:tr w14:paraId="4DEE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910" w:type="dxa"/>
                  <w:vMerge w:val="restart"/>
                  <w:vAlign w:val="center"/>
                </w:tcPr>
                <w:p w14:paraId="1162703E">
                  <w:pPr>
                    <w:spacing w:line="360" w:lineRule="exact"/>
                    <w:jc w:val="center"/>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lang w:eastAsia="zh-TW"/>
                    </w:rPr>
                    <w:t>Manufacturer</w:t>
                  </w:r>
                </w:p>
                <w:p w14:paraId="7E79BB70">
                  <w:pPr>
                    <w:spacing w:line="360" w:lineRule="exact"/>
                    <w:jc w:val="center"/>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lang w:eastAsia="zh-TW"/>
                    </w:rPr>
                    <w:t>製造商</w:t>
                  </w:r>
                </w:p>
              </w:tc>
              <w:tc>
                <w:tcPr>
                  <w:tcW w:w="1657" w:type="dxa"/>
                  <w:vAlign w:val="center"/>
                </w:tcPr>
                <w:p w14:paraId="6043E68D">
                  <w:pPr>
                    <w:spacing w:line="360" w:lineRule="exact"/>
                    <w:jc w:val="center"/>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lang w:eastAsia="zh-TW"/>
                    </w:rPr>
                    <w:t>Prepared by RD</w:t>
                  </w:r>
                </w:p>
              </w:tc>
              <w:tc>
                <w:tcPr>
                  <w:tcW w:w="1674" w:type="dxa"/>
                  <w:gridSpan w:val="2"/>
                  <w:vAlign w:val="center"/>
                </w:tcPr>
                <w:p w14:paraId="0153D982">
                  <w:pPr>
                    <w:spacing w:line="360" w:lineRule="exact"/>
                    <w:jc w:val="center"/>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lang w:eastAsia="zh-TW"/>
                    </w:rPr>
                    <w:t>Approved by RD</w:t>
                  </w:r>
                </w:p>
              </w:tc>
              <w:tc>
                <w:tcPr>
                  <w:tcW w:w="1415" w:type="dxa"/>
                </w:tcPr>
                <w:p w14:paraId="79F9C186">
                  <w:pPr>
                    <w:spacing w:line="360" w:lineRule="exact"/>
                    <w:jc w:val="center"/>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lang w:eastAsia="zh-TW"/>
                    </w:rPr>
                    <w:t>Approved by TD</w:t>
                  </w:r>
                </w:p>
              </w:tc>
              <w:tc>
                <w:tcPr>
                  <w:tcW w:w="1415" w:type="dxa"/>
                </w:tcPr>
                <w:p w14:paraId="7F7B0C49">
                  <w:pPr>
                    <w:spacing w:line="360" w:lineRule="exact"/>
                    <w:jc w:val="center"/>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lang w:eastAsia="zh-TW"/>
                    </w:rPr>
                    <w:t>Approved by QA</w:t>
                  </w:r>
                </w:p>
              </w:tc>
              <w:tc>
                <w:tcPr>
                  <w:tcW w:w="1701" w:type="dxa"/>
                  <w:vAlign w:val="center"/>
                </w:tcPr>
                <w:p w14:paraId="3E5F5F53">
                  <w:pPr>
                    <w:spacing w:line="360" w:lineRule="exact"/>
                    <w:jc w:val="center"/>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lang w:eastAsia="zh-TW"/>
                    </w:rPr>
                    <w:t>Approved by SALES</w:t>
                  </w:r>
                </w:p>
              </w:tc>
            </w:tr>
            <w:tr w14:paraId="1235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10" w:type="dxa"/>
                  <w:vMerge w:val="continue"/>
                  <w:vAlign w:val="center"/>
                </w:tcPr>
                <w:p w14:paraId="3950025B">
                  <w:pPr>
                    <w:spacing w:line="360" w:lineRule="exact"/>
                    <w:jc w:val="center"/>
                    <w:rPr>
                      <w:rFonts w:ascii="Arial" w:hAnsi="Arial" w:cs="Arial" w:eastAsiaTheme="minorEastAsia"/>
                      <w:b/>
                      <w:bCs/>
                      <w:sz w:val="28"/>
                      <w:szCs w:val="28"/>
                      <w:shd w:val="solid" w:color="FFFFFF" w:fill="auto"/>
                    </w:rPr>
                  </w:pPr>
                </w:p>
              </w:tc>
              <w:tc>
                <w:tcPr>
                  <w:tcW w:w="1657" w:type="dxa"/>
                  <w:vAlign w:val="center"/>
                </w:tcPr>
                <w:p w14:paraId="17360ED8">
                  <w:pPr>
                    <w:spacing w:line="360" w:lineRule="exact"/>
                    <w:rPr>
                      <w:rFonts w:ascii="Arial" w:hAnsi="Arial" w:cs="Arial" w:eastAsiaTheme="minorEastAsia"/>
                      <w:b/>
                      <w:bCs/>
                      <w:szCs w:val="21"/>
                      <w:shd w:val="solid" w:color="FFFFFF" w:fill="auto"/>
                    </w:rPr>
                  </w:pPr>
                </w:p>
              </w:tc>
              <w:tc>
                <w:tcPr>
                  <w:tcW w:w="1674" w:type="dxa"/>
                  <w:gridSpan w:val="2"/>
                  <w:vAlign w:val="center"/>
                </w:tcPr>
                <w:p w14:paraId="1447A67F">
                  <w:pPr>
                    <w:spacing w:line="360" w:lineRule="exact"/>
                    <w:rPr>
                      <w:rFonts w:ascii="Arial" w:hAnsi="Arial" w:cs="Arial" w:eastAsiaTheme="minorEastAsia"/>
                      <w:shd w:val="solid" w:color="FFFFFF" w:fill="auto"/>
                    </w:rPr>
                  </w:pPr>
                </w:p>
              </w:tc>
              <w:tc>
                <w:tcPr>
                  <w:tcW w:w="1415" w:type="dxa"/>
                </w:tcPr>
                <w:p w14:paraId="0D15163C">
                  <w:pPr>
                    <w:spacing w:line="360" w:lineRule="exact"/>
                    <w:rPr>
                      <w:rFonts w:ascii="Arial" w:hAnsi="Arial" w:cs="Arial" w:eastAsiaTheme="minorEastAsia"/>
                      <w:shd w:val="solid" w:color="FFFFFF" w:fill="auto"/>
                    </w:rPr>
                  </w:pPr>
                </w:p>
              </w:tc>
              <w:tc>
                <w:tcPr>
                  <w:tcW w:w="1415" w:type="dxa"/>
                </w:tcPr>
                <w:p w14:paraId="02B9D306">
                  <w:pPr>
                    <w:spacing w:line="360" w:lineRule="exact"/>
                    <w:rPr>
                      <w:rFonts w:ascii="Arial" w:hAnsi="Arial" w:cs="Arial" w:eastAsiaTheme="minorEastAsia"/>
                      <w:shd w:val="solid" w:color="FFFFFF" w:fill="auto"/>
                    </w:rPr>
                  </w:pPr>
                </w:p>
              </w:tc>
              <w:tc>
                <w:tcPr>
                  <w:tcW w:w="1701" w:type="dxa"/>
                  <w:vAlign w:val="center"/>
                </w:tcPr>
                <w:p w14:paraId="1A6D98CB">
                  <w:pPr>
                    <w:spacing w:line="360" w:lineRule="exact"/>
                    <w:rPr>
                      <w:rFonts w:ascii="Arial" w:hAnsi="Arial" w:cs="Arial" w:eastAsiaTheme="minorEastAsia"/>
                      <w:shd w:val="solid" w:color="FFFFFF" w:fill="auto"/>
                    </w:rPr>
                  </w:pPr>
                </w:p>
              </w:tc>
            </w:tr>
            <w:tr w14:paraId="0AFA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116" w:type="dxa"/>
                <w:trHeight w:val="443" w:hRule="atLeast"/>
              </w:trPr>
              <w:tc>
                <w:tcPr>
                  <w:tcW w:w="1910" w:type="dxa"/>
                  <w:vMerge w:val="restart"/>
                  <w:vAlign w:val="center"/>
                </w:tcPr>
                <w:p w14:paraId="071BB25D">
                  <w:pPr>
                    <w:spacing w:line="360" w:lineRule="exact"/>
                    <w:jc w:val="center"/>
                    <w:rPr>
                      <w:rFonts w:ascii="Arial" w:hAnsi="Arial" w:cs="Arial" w:eastAsiaTheme="minorEastAsia"/>
                      <w:bCs/>
                      <w:sz w:val="28"/>
                      <w:szCs w:val="28"/>
                      <w:shd w:val="solid" w:color="FFFFFF" w:fill="auto"/>
                    </w:rPr>
                  </w:pPr>
                  <w:r>
                    <w:rPr>
                      <w:rFonts w:ascii="Arial" w:hAnsi="Arial" w:cs="Arial" w:eastAsiaTheme="minorEastAsia"/>
                      <w:bCs/>
                      <w:sz w:val="28"/>
                      <w:szCs w:val="28"/>
                      <w:shd w:val="solid" w:color="FFFFFF" w:fill="auto"/>
                      <w:lang w:eastAsia="zh-TW"/>
                    </w:rPr>
                    <w:t>Customer</w:t>
                  </w:r>
                </w:p>
                <w:p w14:paraId="6AE98DAC">
                  <w:pPr>
                    <w:spacing w:line="360" w:lineRule="exact"/>
                    <w:jc w:val="center"/>
                    <w:rPr>
                      <w:rFonts w:ascii="Arial" w:hAnsi="Arial" w:cs="Arial" w:eastAsiaTheme="minorEastAsia"/>
                      <w:bCs/>
                      <w:sz w:val="28"/>
                      <w:szCs w:val="28"/>
                      <w:shd w:val="solid" w:color="FFFFFF" w:fill="auto"/>
                    </w:rPr>
                  </w:pPr>
                  <w:r>
                    <w:rPr>
                      <w:rFonts w:ascii="Arial" w:hAnsi="Arial" w:cs="Arial" w:eastAsiaTheme="minorEastAsia"/>
                      <w:bCs/>
                      <w:sz w:val="28"/>
                      <w:szCs w:val="28"/>
                      <w:shd w:val="solid" w:color="FFFFFF" w:fill="auto"/>
                      <w:lang w:eastAsia="zh-TW"/>
                    </w:rPr>
                    <w:t>Approval</w:t>
                  </w:r>
                </w:p>
                <w:p w14:paraId="7511E81A">
                  <w:pPr>
                    <w:spacing w:line="360" w:lineRule="exact"/>
                    <w:jc w:val="center"/>
                    <w:rPr>
                      <w:rFonts w:ascii="Arial" w:hAnsi="Arial" w:cs="Arial" w:eastAsiaTheme="minorEastAsia"/>
                      <w:bCs/>
                      <w:sz w:val="28"/>
                      <w:szCs w:val="28"/>
                      <w:shd w:val="solid" w:color="FFFFFF" w:fill="auto"/>
                    </w:rPr>
                  </w:pPr>
                  <w:r>
                    <w:rPr>
                      <w:rFonts w:ascii="Arial" w:hAnsi="Arial" w:cs="Arial" w:eastAsiaTheme="minorEastAsia"/>
                      <w:sz w:val="28"/>
                      <w:szCs w:val="28"/>
                      <w:shd w:val="solid" w:color="FFFFFF" w:fill="auto"/>
                      <w:lang w:eastAsia="zh-TW"/>
                    </w:rPr>
                    <w:t>客戶確認</w:t>
                  </w:r>
                </w:p>
              </w:tc>
              <w:tc>
                <w:tcPr>
                  <w:tcW w:w="2493" w:type="dxa"/>
                  <w:gridSpan w:val="2"/>
                  <w:vAlign w:val="center"/>
                </w:tcPr>
                <w:p w14:paraId="0FCB2D60">
                  <w:pPr>
                    <w:spacing w:line="360" w:lineRule="exact"/>
                    <w:jc w:val="center"/>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lang w:eastAsia="zh-TW"/>
                    </w:rPr>
                    <w:t>Checked/date</w:t>
                  </w:r>
                </w:p>
                <w:p w14:paraId="01C8B2AD">
                  <w:pPr>
                    <w:spacing w:line="360" w:lineRule="exact"/>
                    <w:jc w:val="center"/>
                    <w:rPr>
                      <w:rFonts w:ascii="Arial" w:hAnsi="Arial" w:cs="Arial" w:eastAsiaTheme="minorEastAsia"/>
                      <w:shd w:val="solid" w:color="FFFFFF" w:fill="auto"/>
                    </w:rPr>
                  </w:pPr>
                  <w:r>
                    <w:rPr>
                      <w:rFonts w:ascii="Arial" w:hAnsi="Arial" w:cs="Arial" w:eastAsiaTheme="minorEastAsia"/>
                      <w:sz w:val="28"/>
                      <w:szCs w:val="28"/>
                      <w:shd w:val="solid" w:color="FFFFFF" w:fill="auto"/>
                      <w:lang w:eastAsia="zh-TW"/>
                    </w:rPr>
                    <w:t>審核/日期</w:t>
                  </w:r>
                </w:p>
              </w:tc>
              <w:tc>
                <w:tcPr>
                  <w:tcW w:w="2253" w:type="dxa"/>
                  <w:gridSpan w:val="2"/>
                  <w:vAlign w:val="center"/>
                </w:tcPr>
                <w:p w14:paraId="13FDC0C2">
                  <w:pPr>
                    <w:spacing w:line="360" w:lineRule="exact"/>
                    <w:jc w:val="center"/>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lang w:eastAsia="zh-TW"/>
                    </w:rPr>
                    <w:t>Approved/date</w:t>
                  </w:r>
                </w:p>
                <w:p w14:paraId="68D73B14">
                  <w:pPr>
                    <w:spacing w:line="360" w:lineRule="exact"/>
                    <w:jc w:val="center"/>
                    <w:rPr>
                      <w:rFonts w:ascii="Arial" w:hAnsi="Arial" w:cs="Arial" w:eastAsiaTheme="minorEastAsia"/>
                      <w:shd w:val="solid" w:color="FFFFFF" w:fill="auto"/>
                    </w:rPr>
                  </w:pPr>
                  <w:r>
                    <w:rPr>
                      <w:rFonts w:ascii="Arial" w:hAnsi="Arial" w:cs="Arial" w:eastAsiaTheme="minorEastAsia"/>
                      <w:sz w:val="28"/>
                      <w:szCs w:val="28"/>
                      <w:shd w:val="solid" w:color="FFFFFF" w:fill="auto"/>
                      <w:lang w:eastAsia="zh-TW"/>
                    </w:rPr>
                    <w:t>批准/日期</w:t>
                  </w:r>
                </w:p>
              </w:tc>
            </w:tr>
            <w:tr w14:paraId="30DF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116" w:type="dxa"/>
                <w:trHeight w:val="838" w:hRule="atLeast"/>
              </w:trPr>
              <w:tc>
                <w:tcPr>
                  <w:tcW w:w="1910" w:type="dxa"/>
                  <w:vMerge w:val="continue"/>
                  <w:vAlign w:val="center"/>
                </w:tcPr>
                <w:p w14:paraId="33EBE7DD">
                  <w:pPr>
                    <w:jc w:val="center"/>
                    <w:rPr>
                      <w:rFonts w:ascii="Arial" w:hAnsi="Arial" w:cs="Arial" w:eastAsiaTheme="minorEastAsia"/>
                      <w:bCs/>
                      <w:sz w:val="28"/>
                      <w:szCs w:val="28"/>
                      <w:shd w:val="solid" w:color="FFFFFF" w:fill="auto"/>
                    </w:rPr>
                  </w:pPr>
                </w:p>
              </w:tc>
              <w:tc>
                <w:tcPr>
                  <w:tcW w:w="2493" w:type="dxa"/>
                  <w:gridSpan w:val="2"/>
                  <w:vAlign w:val="center"/>
                </w:tcPr>
                <w:p w14:paraId="73A658E3">
                  <w:pPr>
                    <w:jc w:val="center"/>
                    <w:rPr>
                      <w:rFonts w:ascii="Arial" w:hAnsi="Arial" w:cs="Arial" w:eastAsiaTheme="minorEastAsia"/>
                      <w:shd w:val="solid" w:color="FFFFFF" w:fill="auto"/>
                    </w:rPr>
                  </w:pPr>
                </w:p>
              </w:tc>
              <w:tc>
                <w:tcPr>
                  <w:tcW w:w="2253" w:type="dxa"/>
                  <w:gridSpan w:val="2"/>
                  <w:vAlign w:val="center"/>
                </w:tcPr>
                <w:p w14:paraId="0BC33B2C">
                  <w:pPr>
                    <w:jc w:val="center"/>
                    <w:rPr>
                      <w:rFonts w:ascii="Arial" w:hAnsi="Arial" w:cs="Arial" w:eastAsiaTheme="minorEastAsia"/>
                      <w:shd w:val="solid" w:color="FFFFFF" w:fill="auto"/>
                    </w:rPr>
                  </w:pPr>
                </w:p>
              </w:tc>
            </w:tr>
          </w:tbl>
          <w:p w14:paraId="6C58ED48">
            <w:pPr>
              <w:rPr>
                <w:rFonts w:ascii="Arial" w:hAnsi="Arial" w:cs="Arial" w:eastAsiaTheme="minorEastAsia"/>
                <w:b/>
                <w:sz w:val="30"/>
                <w:szCs w:val="30"/>
                <w:shd w:val="solid" w:color="FFFFFF" w:fill="auto"/>
              </w:rPr>
            </w:pPr>
          </w:p>
          <w:p w14:paraId="1A258070">
            <w:pPr>
              <w:rPr>
                <w:rFonts w:ascii="Arial" w:hAnsi="Arial" w:cs="Arial" w:eastAsiaTheme="minorEastAsia"/>
                <w:b/>
                <w:sz w:val="30"/>
                <w:szCs w:val="30"/>
                <w:shd w:val="solid" w:color="FFFFFF" w:fill="auto"/>
              </w:rPr>
            </w:pPr>
          </w:p>
          <w:p w14:paraId="3F396CCD">
            <w:pPr>
              <w:rPr>
                <w:rFonts w:ascii="Arial" w:hAnsi="Arial" w:cs="Arial" w:eastAsiaTheme="minorEastAsia"/>
                <w:b/>
                <w:sz w:val="30"/>
                <w:szCs w:val="30"/>
                <w:shd w:val="solid" w:color="FFFFFF" w:fill="auto"/>
              </w:rPr>
            </w:pPr>
          </w:p>
          <w:p w14:paraId="3DE4E7A5">
            <w:pPr>
              <w:rPr>
                <w:rFonts w:ascii="Arial" w:hAnsi="Arial" w:cs="Arial" w:eastAsiaTheme="minorEastAsia"/>
                <w:b/>
                <w:sz w:val="30"/>
                <w:szCs w:val="30"/>
                <w:shd w:val="solid" w:color="FFFFFF" w:fill="auto"/>
              </w:rPr>
            </w:pPr>
          </w:p>
          <w:p w14:paraId="676CEB67">
            <w:pPr>
              <w:rPr>
                <w:rFonts w:ascii="Arial" w:hAnsi="Arial" w:cs="Arial" w:eastAsiaTheme="minorEastAsia"/>
                <w:b/>
                <w:sz w:val="30"/>
                <w:szCs w:val="30"/>
                <w:shd w:val="solid" w:color="FFFFFF" w:fill="auto"/>
              </w:rPr>
            </w:pPr>
          </w:p>
          <w:tbl>
            <w:tblPr>
              <w:tblStyle w:val="26"/>
              <w:tblpPr w:leftFromText="180" w:rightFromText="180" w:vertAnchor="text" w:tblpXSpec="center" w:tblpY="1"/>
              <w:tblOverlap w:val="never"/>
              <w:tblW w:w="10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4"/>
              <w:gridCol w:w="5054"/>
            </w:tblGrid>
            <w:tr w14:paraId="5D27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5144" w:type="dxa"/>
                  <w:shd w:val="clear" w:color="auto" w:fill="auto"/>
                </w:tcPr>
                <w:p w14:paraId="11CD3C55">
                  <w:pPr>
                    <w:rPr>
                      <w:rFonts w:ascii="Arial" w:hAnsi="Arial" w:cs="Arial" w:eastAsiaTheme="minorEastAsia"/>
                    </w:rPr>
                  </w:pPr>
                </w:p>
                <w:p w14:paraId="581FB612">
                  <w:pPr>
                    <w:spacing w:line="360" w:lineRule="exact"/>
                    <w:ind w:left="525" w:hanging="525" w:hangingChars="250"/>
                    <w:rPr>
                      <w:rFonts w:ascii="Arial" w:hAnsi="Arial" w:eastAsia="宋体" w:cs="Arial"/>
                    </w:rPr>
                  </w:pPr>
                  <w:r>
                    <w:rPr>
                      <w:rFonts w:ascii="Arial" w:hAnsi="Arial" w:eastAsia="宋体" w:cs="Arial"/>
                      <w:lang w:eastAsia="zh-TW"/>
                    </w:rPr>
                    <w:t xml:space="preserve">Add: </w:t>
                  </w:r>
                  <w:r>
                    <w:rPr>
                      <w:rFonts w:ascii="Segoe UI" w:hAnsi="Segoe UI" w:eastAsia="Segoe UI" w:cs="Segoe UI"/>
                      <w:i w:val="0"/>
                      <w:iCs w:val="0"/>
                      <w:caps w:val="0"/>
                      <w:spacing w:val="0"/>
                      <w:sz w:val="24"/>
                      <w:szCs w:val="24"/>
                      <w:shd w:val="clear" w:color="auto" w:fill="FFFFFF"/>
                    </w:rPr>
                    <w:t>No. 370, Yangxin Road, Dalang Town, Dongguan City, Guangdong Province</w:t>
                  </w:r>
                  <w:r>
                    <w:rPr>
                      <w:rFonts w:ascii="Arial" w:hAnsi="Arial" w:eastAsia="宋体" w:cs="Arial"/>
                      <w:lang w:eastAsia="zh-TW"/>
                    </w:rPr>
                    <w:t>, China.</w:t>
                  </w:r>
                </w:p>
                <w:p w14:paraId="7732073D">
                  <w:pPr>
                    <w:spacing w:line="360" w:lineRule="exact"/>
                    <w:jc w:val="left"/>
                    <w:rPr>
                      <w:rFonts w:hint="default" w:ascii="Arial" w:hAnsi="Arial" w:eastAsia="宋体" w:cs="Arial"/>
                      <w:lang w:val="en-US" w:eastAsia="zh-CN"/>
                    </w:rPr>
                  </w:pPr>
                  <w:r>
                    <w:rPr>
                      <w:rFonts w:ascii="Arial" w:hAnsi="Arial" w:eastAsia="宋体" w:cs="Arial"/>
                      <w:lang w:eastAsia="zh-TW"/>
                    </w:rPr>
                    <w:t xml:space="preserve">Tel: </w:t>
                  </w:r>
                  <w:r>
                    <w:rPr>
                      <w:rFonts w:hint="default" w:ascii="Arial" w:hAnsi="Arial" w:cs="Arial"/>
                      <w:w w:val="70"/>
                      <w:sz w:val="28"/>
                      <w:szCs w:val="24"/>
                    </w:rPr>
                    <w:t>+86</w:t>
                  </w:r>
                  <w:r>
                    <w:rPr>
                      <w:rFonts w:hint="eastAsia" w:ascii="Arial" w:hAnsi="Arial" w:cs="Arial"/>
                      <w:w w:val="70"/>
                      <w:sz w:val="28"/>
                      <w:szCs w:val="24"/>
                      <w:lang w:val="en-US" w:eastAsia="zh-CN"/>
                    </w:rPr>
                    <w:t>13510942526</w:t>
                  </w:r>
                </w:p>
                <w:p w14:paraId="394E0983">
                  <w:pPr>
                    <w:spacing w:line="360" w:lineRule="exact"/>
                    <w:jc w:val="left"/>
                    <w:rPr>
                      <w:rFonts w:ascii="Arial" w:hAnsi="Arial" w:cs="Arial" w:eastAsiaTheme="minorEastAsia"/>
                    </w:rPr>
                  </w:pPr>
                  <w:r>
                    <w:rPr>
                      <w:rFonts w:ascii="Arial" w:hAnsi="Arial" w:eastAsia="宋体" w:cs="Arial"/>
                      <w:lang w:eastAsia="zh-TW"/>
                    </w:rPr>
                    <w:t>Fax:</w:t>
                  </w:r>
                  <w:r>
                    <w:rPr>
                      <w:rFonts w:hint="default" w:ascii="Arial" w:hAnsi="Arial" w:cs="Arial"/>
                      <w:w w:val="70"/>
                      <w:sz w:val="28"/>
                      <w:szCs w:val="24"/>
                    </w:rPr>
                    <w:t>+86-0769-8200960</w:t>
                  </w:r>
                </w:p>
              </w:tc>
              <w:tc>
                <w:tcPr>
                  <w:tcW w:w="5054" w:type="dxa"/>
                  <w:shd w:val="clear" w:color="auto" w:fill="auto"/>
                </w:tcPr>
                <w:p w14:paraId="4CE08EBC">
                  <w:pPr>
                    <w:ind w:left="525" w:hanging="525" w:hangingChars="250"/>
                    <w:jc w:val="left"/>
                    <w:rPr>
                      <w:rFonts w:ascii="Arial" w:hAnsi="Arial" w:cs="Arial" w:eastAsiaTheme="minorEastAsia"/>
                      <w:lang w:eastAsia="zh-TW"/>
                    </w:rPr>
                  </w:pPr>
                </w:p>
                <w:p w14:paraId="04D12C83">
                  <w:pPr>
                    <w:spacing w:line="360" w:lineRule="exact"/>
                    <w:ind w:left="525" w:hanging="525" w:hangingChars="250"/>
                    <w:jc w:val="left"/>
                    <w:rPr>
                      <w:rFonts w:ascii="Arial" w:hAnsi="Arial" w:eastAsia="宋体" w:cs="Arial"/>
                    </w:rPr>
                  </w:pPr>
                  <w:r>
                    <w:rPr>
                      <w:rFonts w:ascii="Arial" w:hAnsi="Arial" w:eastAsia="宋体" w:cs="Arial"/>
                      <w:lang w:eastAsia="zh-TW"/>
                    </w:rPr>
                    <w:t>地址：</w:t>
                  </w:r>
                  <w:r>
                    <w:rPr>
                      <w:rFonts w:ascii="Segoe UI" w:hAnsi="Segoe UI" w:eastAsia="Segoe UI" w:cs="Segoe UI"/>
                      <w:i w:val="0"/>
                      <w:iCs w:val="0"/>
                      <w:caps w:val="0"/>
                      <w:spacing w:val="0"/>
                      <w:sz w:val="24"/>
                      <w:szCs w:val="24"/>
                      <w:shd w:val="clear" w:color="auto" w:fill="FFFFFF"/>
                    </w:rPr>
                    <w:t>廣東省東莞市大朗鎮楊新路 370 號</w:t>
                  </w:r>
                </w:p>
                <w:p w14:paraId="694CDC89">
                  <w:pPr>
                    <w:spacing w:line="360" w:lineRule="exact"/>
                    <w:jc w:val="left"/>
                    <w:rPr>
                      <w:rFonts w:hint="default" w:ascii="Arial" w:hAnsi="Arial" w:eastAsia="宋体" w:cs="Arial"/>
                      <w:lang w:val="en-US" w:eastAsia="zh-CN"/>
                    </w:rPr>
                  </w:pPr>
                  <w:r>
                    <w:rPr>
                      <w:rFonts w:ascii="Arial" w:hAnsi="Arial" w:eastAsia="宋体" w:cs="Arial"/>
                      <w:lang w:eastAsia="zh-TW"/>
                    </w:rPr>
                    <w:t>電話：</w:t>
                  </w:r>
                  <w:r>
                    <w:rPr>
                      <w:rFonts w:hint="default" w:ascii="Arial" w:hAnsi="Arial" w:cs="Arial"/>
                      <w:w w:val="70"/>
                      <w:sz w:val="28"/>
                      <w:szCs w:val="24"/>
                    </w:rPr>
                    <w:t>+86-</w:t>
                  </w:r>
                  <w:r>
                    <w:rPr>
                      <w:rFonts w:hint="eastAsia" w:ascii="Arial" w:hAnsi="Arial" w:cs="Arial"/>
                      <w:w w:val="70"/>
                      <w:sz w:val="28"/>
                      <w:szCs w:val="24"/>
                      <w:lang w:val="en-US" w:eastAsia="zh-CN"/>
                    </w:rPr>
                    <w:t>13510942526</w:t>
                  </w:r>
                </w:p>
                <w:p w14:paraId="762DEACA">
                  <w:pPr>
                    <w:spacing w:line="360" w:lineRule="exact"/>
                    <w:jc w:val="left"/>
                    <w:rPr>
                      <w:rFonts w:ascii="Arial" w:hAnsi="Arial" w:cs="Arial" w:eastAsiaTheme="minorEastAsia"/>
                    </w:rPr>
                  </w:pPr>
                  <w:r>
                    <w:rPr>
                      <w:rFonts w:ascii="Arial" w:hAnsi="Arial" w:eastAsia="宋体" w:cs="Arial"/>
                      <w:lang w:eastAsia="zh-TW"/>
                    </w:rPr>
                    <w:t>傳真：</w:t>
                  </w:r>
                  <w:r>
                    <w:rPr>
                      <w:rFonts w:hint="default" w:ascii="Arial" w:hAnsi="Arial" w:cs="Arial"/>
                      <w:w w:val="70"/>
                      <w:position w:val="-8"/>
                      <w:sz w:val="28"/>
                      <w:szCs w:val="24"/>
                    </w:rPr>
                    <w:t>+86-0769-82009960</w:t>
                  </w:r>
                </w:p>
              </w:tc>
            </w:tr>
          </w:tbl>
          <w:p w14:paraId="795FA245">
            <w:pPr>
              <w:rPr>
                <w:rFonts w:ascii="Arial" w:hAnsi="Arial" w:cs="Arial" w:eastAsiaTheme="minorEastAsia"/>
                <w:b/>
                <w:sz w:val="30"/>
                <w:szCs w:val="30"/>
                <w:shd w:val="solid" w:color="FFFFFF" w:fill="auto"/>
              </w:rPr>
            </w:pPr>
          </w:p>
        </w:tc>
      </w:tr>
    </w:tbl>
    <w:p w14:paraId="09B0121D">
      <w:pPr>
        <w:rPr>
          <w:rFonts w:ascii="Arial" w:hAnsi="Arial" w:cs="Arial" w:eastAsiaTheme="minorEastAsia"/>
          <w:sz w:val="24"/>
          <w:shd w:val="solid" w:color="FFFFFF" w:fill="auto"/>
        </w:rPr>
      </w:pPr>
    </w:p>
    <w:p w14:paraId="66F7477B">
      <w:pPr>
        <w:jc w:val="center"/>
        <w:rPr>
          <w:rFonts w:ascii="Arial" w:hAnsi="Arial" w:cs="Arial" w:eastAsiaTheme="minorEastAsia"/>
          <w:sz w:val="28"/>
          <w:szCs w:val="28"/>
          <w:shd w:val="solid" w:color="FFFFFF" w:fill="auto"/>
        </w:rPr>
      </w:pPr>
      <w:r>
        <w:rPr>
          <w:rFonts w:ascii="Arial" w:hAnsi="Arial" w:cs="Arial" w:eastAsiaTheme="minorEastAsia"/>
          <w:sz w:val="28"/>
          <w:szCs w:val="28"/>
          <w:shd w:val="solid" w:color="FFFFFF" w:fill="auto"/>
          <w:lang w:eastAsia="zh-TW"/>
        </w:rPr>
        <w:t>AMENDMENT RECORDS</w:t>
      </w:r>
    </w:p>
    <w:p w14:paraId="1CBBB810">
      <w:pPr>
        <w:jc w:val="center"/>
        <w:rPr>
          <w:rFonts w:ascii="Arial" w:hAnsi="Arial" w:cs="Arial" w:eastAsiaTheme="minorEastAsia"/>
          <w:b/>
          <w:sz w:val="28"/>
          <w:szCs w:val="28"/>
          <w:shd w:val="solid" w:color="FFFFFF" w:fill="auto"/>
        </w:rPr>
      </w:pPr>
      <w:r>
        <w:rPr>
          <w:rFonts w:ascii="Arial" w:hAnsi="Arial" w:cs="Arial" w:eastAsiaTheme="minorEastAsia"/>
          <w:sz w:val="28"/>
          <w:szCs w:val="28"/>
          <w:shd w:val="solid" w:color="FFFFFF" w:fill="auto"/>
          <w:lang w:eastAsia="zh-TW"/>
        </w:rPr>
        <w:t>修改記錄</w:t>
      </w:r>
    </w:p>
    <w:tbl>
      <w:tblPr>
        <w:tblStyle w:val="26"/>
        <w:tblpPr w:leftFromText="180" w:rightFromText="180" w:vertAnchor="text" w:tblpY="1"/>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5602"/>
        <w:gridCol w:w="1559"/>
        <w:gridCol w:w="1666"/>
      </w:tblGrid>
      <w:tr w14:paraId="5587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94" w:type="dxa"/>
            <w:shd w:val="clear" w:color="auto" w:fill="auto"/>
            <w:vAlign w:val="center"/>
          </w:tcPr>
          <w:p w14:paraId="6DBE5F8F">
            <w:pPr>
              <w:jc w:val="center"/>
              <w:rPr>
                <w:rFonts w:ascii="Arial" w:hAnsi="Arial" w:cs="Arial" w:eastAsiaTheme="minorEastAsia"/>
                <w:shd w:val="solid" w:color="FFFFFF" w:fill="auto"/>
              </w:rPr>
            </w:pPr>
            <w:r>
              <w:rPr>
                <w:rFonts w:ascii="Arial" w:hAnsi="Arial" w:cs="Arial" w:eastAsiaTheme="minorEastAsia"/>
                <w:shd w:val="solid" w:color="FFFFFF" w:fill="auto"/>
                <w:lang w:eastAsia="zh-TW"/>
              </w:rPr>
              <w:t>Revision</w:t>
            </w:r>
          </w:p>
          <w:p w14:paraId="2D5169B2">
            <w:pPr>
              <w:jc w:val="center"/>
              <w:rPr>
                <w:rFonts w:ascii="Arial" w:hAnsi="Arial" w:cs="Arial" w:eastAsiaTheme="minorEastAsia"/>
                <w:shd w:val="solid" w:color="FFFFFF" w:fill="auto"/>
              </w:rPr>
            </w:pPr>
            <w:r>
              <w:rPr>
                <w:rFonts w:ascii="Arial" w:hAnsi="Arial" w:cs="Arial" w:eastAsiaTheme="minorEastAsia"/>
                <w:shd w:val="solid" w:color="FFFFFF" w:fill="auto"/>
                <w:lang w:eastAsia="zh-TW"/>
              </w:rPr>
              <w:t>版本號</w:t>
            </w:r>
          </w:p>
        </w:tc>
        <w:tc>
          <w:tcPr>
            <w:tcW w:w="5602" w:type="dxa"/>
            <w:shd w:val="clear" w:color="auto" w:fill="auto"/>
            <w:vAlign w:val="center"/>
          </w:tcPr>
          <w:p w14:paraId="037F8F8F">
            <w:pPr>
              <w:jc w:val="center"/>
              <w:rPr>
                <w:rFonts w:ascii="Arial" w:hAnsi="Arial" w:cs="Arial" w:eastAsiaTheme="minorEastAsia"/>
                <w:shd w:val="solid" w:color="FFFFFF" w:fill="auto"/>
              </w:rPr>
            </w:pPr>
            <w:r>
              <w:rPr>
                <w:rFonts w:ascii="Arial" w:hAnsi="Arial" w:cs="Arial" w:eastAsiaTheme="minorEastAsia"/>
                <w:shd w:val="solid" w:color="FFFFFF" w:fill="auto"/>
                <w:lang w:eastAsia="zh-TW"/>
              </w:rPr>
              <w:t>Description</w:t>
            </w:r>
          </w:p>
          <w:p w14:paraId="459091A6">
            <w:pPr>
              <w:jc w:val="center"/>
              <w:rPr>
                <w:rFonts w:ascii="Arial" w:hAnsi="Arial" w:cs="Arial" w:eastAsiaTheme="minorEastAsia"/>
                <w:shd w:val="solid" w:color="FFFFFF" w:fill="auto"/>
              </w:rPr>
            </w:pPr>
            <w:r>
              <w:rPr>
                <w:rFonts w:ascii="Arial" w:hAnsi="Arial" w:cs="Arial" w:eastAsiaTheme="minorEastAsia"/>
                <w:shd w:val="solid" w:color="FFFFFF" w:fill="auto"/>
                <w:lang w:eastAsia="zh-TW"/>
              </w:rPr>
              <w:t>描述</w:t>
            </w:r>
          </w:p>
        </w:tc>
        <w:tc>
          <w:tcPr>
            <w:tcW w:w="1559" w:type="dxa"/>
            <w:vAlign w:val="center"/>
          </w:tcPr>
          <w:p w14:paraId="1E628875">
            <w:pPr>
              <w:jc w:val="center"/>
              <w:rPr>
                <w:rFonts w:ascii="Arial" w:hAnsi="Arial" w:cs="Arial" w:eastAsiaTheme="minorEastAsia"/>
                <w:shd w:val="solid" w:color="FFFFFF" w:fill="auto"/>
              </w:rPr>
            </w:pPr>
            <w:r>
              <w:rPr>
                <w:rFonts w:ascii="Arial" w:hAnsi="Arial" w:cs="Arial" w:eastAsiaTheme="minorEastAsia"/>
                <w:shd w:val="solid" w:color="FFFFFF" w:fill="auto"/>
                <w:lang w:eastAsia="zh-TW"/>
              </w:rPr>
              <w:t>Originator</w:t>
            </w:r>
          </w:p>
          <w:p w14:paraId="16740A12">
            <w:pPr>
              <w:jc w:val="center"/>
              <w:rPr>
                <w:rFonts w:ascii="Arial" w:hAnsi="Arial" w:cs="Arial" w:eastAsiaTheme="minorEastAsia"/>
                <w:shd w:val="solid" w:color="FFFFFF" w:fill="auto"/>
              </w:rPr>
            </w:pPr>
            <w:r>
              <w:rPr>
                <w:rFonts w:ascii="Arial" w:hAnsi="Arial" w:cs="Arial" w:eastAsiaTheme="minorEastAsia"/>
                <w:shd w:val="solid" w:color="FFFFFF" w:fill="auto"/>
                <w:lang w:eastAsia="zh-TW"/>
              </w:rPr>
              <w:t>制定者</w:t>
            </w:r>
          </w:p>
        </w:tc>
        <w:tc>
          <w:tcPr>
            <w:tcW w:w="1666" w:type="dxa"/>
            <w:shd w:val="clear" w:color="auto" w:fill="auto"/>
            <w:vAlign w:val="center"/>
          </w:tcPr>
          <w:p w14:paraId="14DC0D11">
            <w:pPr>
              <w:jc w:val="center"/>
              <w:rPr>
                <w:rFonts w:ascii="Arial" w:hAnsi="Arial" w:cs="Arial" w:eastAsiaTheme="minorEastAsia"/>
                <w:shd w:val="solid" w:color="FFFFFF" w:fill="auto"/>
              </w:rPr>
            </w:pPr>
            <w:r>
              <w:rPr>
                <w:rFonts w:ascii="Arial" w:hAnsi="Arial" w:cs="Arial" w:eastAsiaTheme="minorEastAsia"/>
                <w:shd w:val="solid" w:color="FFFFFF" w:fill="auto"/>
                <w:lang w:eastAsia="zh-TW"/>
              </w:rPr>
              <w:t>Date</w:t>
            </w:r>
          </w:p>
          <w:p w14:paraId="740EDD80">
            <w:pPr>
              <w:jc w:val="center"/>
              <w:rPr>
                <w:rFonts w:ascii="Arial" w:hAnsi="Arial" w:cs="Arial" w:eastAsiaTheme="minorEastAsia"/>
                <w:shd w:val="solid" w:color="FFFFFF" w:fill="auto"/>
              </w:rPr>
            </w:pPr>
            <w:r>
              <w:rPr>
                <w:rFonts w:ascii="Arial" w:hAnsi="Arial" w:cs="Arial" w:eastAsiaTheme="minorEastAsia"/>
                <w:lang w:eastAsia="zh-TW"/>
              </w:rPr>
              <w:t>日期</w:t>
            </w:r>
          </w:p>
        </w:tc>
      </w:tr>
      <w:tr w14:paraId="7CBD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594" w:type="dxa"/>
            <w:shd w:val="clear" w:color="auto" w:fill="auto"/>
            <w:vAlign w:val="center"/>
          </w:tcPr>
          <w:p w14:paraId="4E2B3A88">
            <w:pPr>
              <w:spacing w:line="360" w:lineRule="auto"/>
              <w:jc w:val="center"/>
              <w:rPr>
                <w:rFonts w:ascii="Arial" w:hAnsi="Arial" w:cs="Arial" w:eastAsiaTheme="minorEastAsia"/>
                <w:shd w:val="solid" w:color="FFFFFF" w:fill="auto"/>
              </w:rPr>
            </w:pPr>
            <w:r>
              <w:rPr>
                <w:rFonts w:ascii="Arial" w:hAnsi="Arial" w:cs="Arial" w:eastAsiaTheme="minorEastAsia"/>
                <w:shd w:val="solid" w:color="FFFFFF" w:fill="auto"/>
                <w:lang w:eastAsia="zh-TW"/>
              </w:rPr>
              <w:t>A/0</w:t>
            </w:r>
          </w:p>
        </w:tc>
        <w:tc>
          <w:tcPr>
            <w:tcW w:w="5602" w:type="dxa"/>
            <w:shd w:val="clear" w:color="auto" w:fill="auto"/>
            <w:vAlign w:val="center"/>
          </w:tcPr>
          <w:p w14:paraId="057194ED">
            <w:pPr>
              <w:spacing w:line="360" w:lineRule="auto"/>
              <w:jc w:val="center"/>
              <w:rPr>
                <w:rFonts w:ascii="Arial" w:hAnsi="Arial" w:cs="Arial" w:eastAsiaTheme="minorEastAsia"/>
                <w:shd w:val="solid" w:color="FFFFFF" w:fill="auto"/>
              </w:rPr>
            </w:pPr>
            <w:r>
              <w:rPr>
                <w:rFonts w:hint="eastAsia" w:ascii="Arial" w:hAnsi="Arial" w:cs="Arial" w:eastAsiaTheme="minorEastAsia"/>
                <w:shd w:val="solid" w:color="FFFFFF" w:fill="auto"/>
              </w:rPr>
              <w:t xml:space="preserve">   </w:t>
            </w:r>
            <w:r>
              <w:rPr>
                <w:rFonts w:ascii="Arial" w:hAnsi="Arial" w:cs="Arial" w:eastAsiaTheme="minorEastAsia"/>
                <w:shd w:val="solid" w:color="FFFFFF" w:fill="auto"/>
                <w:lang w:eastAsia="zh-TW"/>
              </w:rPr>
              <w:t>首次發行</w:t>
            </w:r>
          </w:p>
        </w:tc>
        <w:tc>
          <w:tcPr>
            <w:tcW w:w="1559" w:type="dxa"/>
            <w:vAlign w:val="center"/>
          </w:tcPr>
          <w:p w14:paraId="35DE28CB">
            <w:pPr>
              <w:spacing w:line="360" w:lineRule="auto"/>
              <w:jc w:val="center"/>
              <w:rPr>
                <w:rFonts w:ascii="Arial" w:hAnsi="Arial" w:cs="Arial" w:eastAsiaTheme="minorEastAsia"/>
                <w:shd w:val="solid" w:color="FFFFFF" w:fill="auto"/>
              </w:rPr>
            </w:pPr>
            <w:r>
              <w:rPr>
                <w:rFonts w:hint="eastAsia" w:ascii="Arial" w:hAnsi="Arial" w:cs="Arial" w:eastAsiaTheme="minorEastAsia"/>
                <w:shd w:val="solid" w:color="FFFFFF" w:fill="auto"/>
              </w:rPr>
              <w:t>Mark</w:t>
            </w:r>
          </w:p>
        </w:tc>
        <w:tc>
          <w:tcPr>
            <w:tcW w:w="1666" w:type="dxa"/>
            <w:shd w:val="clear" w:color="auto" w:fill="auto"/>
            <w:vAlign w:val="center"/>
          </w:tcPr>
          <w:p w14:paraId="634F452C">
            <w:pPr>
              <w:spacing w:line="360" w:lineRule="auto"/>
              <w:jc w:val="center"/>
              <w:rPr>
                <w:rFonts w:hint="default" w:ascii="Arial" w:hAnsi="Arial" w:cs="Arial" w:eastAsiaTheme="minorEastAsia"/>
                <w:shd w:val="solid" w:color="FFFFFF" w:fill="auto"/>
                <w:lang w:val="en-US" w:eastAsia="zh-CN"/>
              </w:rPr>
            </w:pPr>
            <w:r>
              <w:rPr>
                <w:rFonts w:hint="eastAsia" w:ascii="Arial" w:hAnsi="Arial" w:cs="Arial" w:eastAsiaTheme="minorEastAsia"/>
                <w:shd w:val="solid" w:color="FFFFFF" w:fill="auto"/>
              </w:rPr>
              <w:t>202</w:t>
            </w:r>
            <w:r>
              <w:rPr>
                <w:rFonts w:hint="eastAsia" w:ascii="Arial" w:hAnsi="Arial" w:cs="Arial" w:eastAsiaTheme="minorEastAsia"/>
                <w:shd w:val="solid" w:color="FFFFFF" w:fill="auto"/>
                <w:lang w:val="en-US" w:eastAsia="zh-CN"/>
              </w:rPr>
              <w:t>4</w:t>
            </w:r>
            <w:r>
              <w:rPr>
                <w:rFonts w:hint="eastAsia" w:ascii="Arial" w:hAnsi="Arial" w:cs="Arial" w:eastAsiaTheme="minorEastAsia"/>
                <w:shd w:val="solid" w:color="FFFFFF" w:fill="auto"/>
              </w:rPr>
              <w:t>-</w:t>
            </w:r>
            <w:r>
              <w:rPr>
                <w:rFonts w:hint="eastAsia" w:ascii="Arial" w:hAnsi="Arial" w:cs="Arial" w:eastAsiaTheme="minorEastAsia"/>
                <w:shd w:val="solid" w:color="FFFFFF" w:fill="auto"/>
                <w:lang w:val="en-US" w:eastAsia="zh-CN"/>
              </w:rPr>
              <w:t>8</w:t>
            </w:r>
            <w:r>
              <w:rPr>
                <w:rFonts w:hint="eastAsia" w:ascii="Arial" w:hAnsi="Arial" w:cs="Arial" w:eastAsiaTheme="minorEastAsia"/>
                <w:shd w:val="solid" w:color="FFFFFF" w:fill="auto"/>
              </w:rPr>
              <w:t>-</w:t>
            </w:r>
            <w:r>
              <w:rPr>
                <w:rFonts w:hint="eastAsia" w:ascii="Arial" w:hAnsi="Arial" w:cs="Arial" w:eastAsiaTheme="minorEastAsia"/>
                <w:shd w:val="solid" w:color="FFFFFF" w:fill="auto"/>
                <w:lang w:val="en-US" w:eastAsia="zh-CN"/>
              </w:rPr>
              <w:t>2</w:t>
            </w:r>
          </w:p>
        </w:tc>
      </w:tr>
      <w:tr w14:paraId="0389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94" w:type="dxa"/>
            <w:shd w:val="clear" w:color="auto" w:fill="auto"/>
            <w:vAlign w:val="center"/>
          </w:tcPr>
          <w:p w14:paraId="5F60D598">
            <w:pPr>
              <w:spacing w:line="360" w:lineRule="auto"/>
              <w:jc w:val="center"/>
              <w:rPr>
                <w:rFonts w:ascii="Arial" w:hAnsi="Arial" w:cs="Arial" w:eastAsiaTheme="minorEastAsia"/>
                <w:shd w:val="solid" w:color="FFFFFF" w:fill="auto"/>
              </w:rPr>
            </w:pPr>
          </w:p>
        </w:tc>
        <w:tc>
          <w:tcPr>
            <w:tcW w:w="5602" w:type="dxa"/>
            <w:shd w:val="clear" w:color="auto" w:fill="auto"/>
            <w:vAlign w:val="center"/>
          </w:tcPr>
          <w:p w14:paraId="1485C8AB">
            <w:pPr>
              <w:pStyle w:val="55"/>
              <w:spacing w:line="360" w:lineRule="auto"/>
              <w:ind w:left="360" w:firstLine="0" w:firstLineChars="0"/>
              <w:jc w:val="center"/>
              <w:rPr>
                <w:rFonts w:ascii="Arial" w:hAnsi="Arial" w:cs="Arial" w:eastAsiaTheme="minorEastAsia"/>
                <w:shd w:val="solid" w:color="FFFFFF" w:fill="auto"/>
              </w:rPr>
            </w:pPr>
          </w:p>
        </w:tc>
        <w:tc>
          <w:tcPr>
            <w:tcW w:w="1559" w:type="dxa"/>
            <w:vAlign w:val="center"/>
          </w:tcPr>
          <w:p w14:paraId="54004E74">
            <w:pPr>
              <w:spacing w:line="360" w:lineRule="auto"/>
              <w:jc w:val="center"/>
              <w:rPr>
                <w:rFonts w:ascii="Arial" w:hAnsi="Arial" w:cs="Arial" w:eastAsiaTheme="minorEastAsia"/>
                <w:shd w:val="solid" w:color="FFFFFF" w:fill="auto"/>
              </w:rPr>
            </w:pPr>
          </w:p>
        </w:tc>
        <w:tc>
          <w:tcPr>
            <w:tcW w:w="1666" w:type="dxa"/>
            <w:shd w:val="clear" w:color="auto" w:fill="auto"/>
            <w:vAlign w:val="center"/>
          </w:tcPr>
          <w:p w14:paraId="26BC9E8D">
            <w:pPr>
              <w:spacing w:line="360" w:lineRule="auto"/>
              <w:jc w:val="center"/>
              <w:rPr>
                <w:rFonts w:ascii="Arial" w:hAnsi="Arial" w:cs="Arial" w:eastAsiaTheme="minorEastAsia"/>
                <w:shd w:val="solid" w:color="FFFFFF" w:fill="auto"/>
              </w:rPr>
            </w:pPr>
          </w:p>
        </w:tc>
      </w:tr>
      <w:tr w14:paraId="04C0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94" w:type="dxa"/>
            <w:shd w:val="clear" w:color="auto" w:fill="auto"/>
            <w:vAlign w:val="center"/>
          </w:tcPr>
          <w:p w14:paraId="09D3E10A">
            <w:pPr>
              <w:spacing w:line="360" w:lineRule="auto"/>
              <w:jc w:val="center"/>
              <w:rPr>
                <w:rFonts w:ascii="Arial" w:hAnsi="Arial" w:cs="Arial" w:eastAsiaTheme="minorEastAsia"/>
                <w:shd w:val="solid" w:color="FFFFFF" w:fill="auto"/>
              </w:rPr>
            </w:pPr>
          </w:p>
        </w:tc>
        <w:tc>
          <w:tcPr>
            <w:tcW w:w="5602" w:type="dxa"/>
            <w:shd w:val="clear" w:color="auto" w:fill="auto"/>
            <w:vAlign w:val="center"/>
          </w:tcPr>
          <w:p w14:paraId="67EDCCD8">
            <w:pPr>
              <w:spacing w:line="360" w:lineRule="auto"/>
              <w:jc w:val="center"/>
              <w:rPr>
                <w:rFonts w:ascii="Arial" w:hAnsi="Arial" w:cs="Arial" w:eastAsiaTheme="minorEastAsia"/>
                <w:shd w:val="solid" w:color="FFFFFF" w:fill="auto"/>
              </w:rPr>
            </w:pPr>
          </w:p>
        </w:tc>
        <w:tc>
          <w:tcPr>
            <w:tcW w:w="1559" w:type="dxa"/>
            <w:vAlign w:val="center"/>
          </w:tcPr>
          <w:p w14:paraId="76012379">
            <w:pPr>
              <w:spacing w:line="360" w:lineRule="auto"/>
              <w:jc w:val="center"/>
              <w:rPr>
                <w:rFonts w:ascii="Arial" w:hAnsi="Arial" w:cs="Arial" w:eastAsiaTheme="minorEastAsia"/>
                <w:shd w:val="solid" w:color="FFFFFF" w:fill="auto"/>
              </w:rPr>
            </w:pPr>
          </w:p>
        </w:tc>
        <w:tc>
          <w:tcPr>
            <w:tcW w:w="1666" w:type="dxa"/>
            <w:shd w:val="clear" w:color="auto" w:fill="auto"/>
            <w:vAlign w:val="center"/>
          </w:tcPr>
          <w:p w14:paraId="480CC320">
            <w:pPr>
              <w:spacing w:line="360" w:lineRule="auto"/>
              <w:jc w:val="center"/>
              <w:rPr>
                <w:rFonts w:ascii="Arial" w:hAnsi="Arial" w:cs="Arial" w:eastAsiaTheme="minorEastAsia"/>
                <w:shd w:val="solid" w:color="FFFFFF" w:fill="auto"/>
              </w:rPr>
            </w:pPr>
          </w:p>
        </w:tc>
      </w:tr>
      <w:tr w14:paraId="2A05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94" w:type="dxa"/>
            <w:shd w:val="clear" w:color="auto" w:fill="auto"/>
            <w:vAlign w:val="center"/>
          </w:tcPr>
          <w:p w14:paraId="34665F41">
            <w:pPr>
              <w:spacing w:line="360" w:lineRule="auto"/>
              <w:jc w:val="center"/>
              <w:rPr>
                <w:rFonts w:ascii="Arial" w:hAnsi="Arial" w:cs="Arial" w:eastAsiaTheme="minorEastAsia"/>
                <w:shd w:val="solid" w:color="FFFFFF" w:fill="auto"/>
              </w:rPr>
            </w:pPr>
          </w:p>
        </w:tc>
        <w:tc>
          <w:tcPr>
            <w:tcW w:w="5602" w:type="dxa"/>
            <w:shd w:val="clear" w:color="auto" w:fill="auto"/>
            <w:vAlign w:val="center"/>
          </w:tcPr>
          <w:p w14:paraId="20D67FE4">
            <w:pPr>
              <w:spacing w:line="360" w:lineRule="auto"/>
              <w:jc w:val="center"/>
              <w:rPr>
                <w:rFonts w:ascii="Arial" w:hAnsi="Arial" w:cs="Arial" w:eastAsiaTheme="minorEastAsia"/>
                <w:shd w:val="solid" w:color="FFFFFF" w:fill="auto"/>
              </w:rPr>
            </w:pPr>
          </w:p>
        </w:tc>
        <w:tc>
          <w:tcPr>
            <w:tcW w:w="1559" w:type="dxa"/>
            <w:vAlign w:val="center"/>
          </w:tcPr>
          <w:p w14:paraId="785D8B8E">
            <w:pPr>
              <w:spacing w:line="360" w:lineRule="auto"/>
              <w:rPr>
                <w:rFonts w:ascii="Arial" w:hAnsi="Arial" w:cs="Arial" w:eastAsiaTheme="minorEastAsia"/>
                <w:shd w:val="solid" w:color="FFFFFF" w:fill="auto"/>
              </w:rPr>
            </w:pPr>
          </w:p>
        </w:tc>
        <w:tc>
          <w:tcPr>
            <w:tcW w:w="1666" w:type="dxa"/>
            <w:shd w:val="clear" w:color="auto" w:fill="auto"/>
            <w:vAlign w:val="center"/>
          </w:tcPr>
          <w:p w14:paraId="2568871F">
            <w:pPr>
              <w:spacing w:line="360" w:lineRule="auto"/>
              <w:jc w:val="center"/>
              <w:rPr>
                <w:rFonts w:ascii="Arial" w:hAnsi="Arial" w:cs="Arial" w:eastAsiaTheme="minorEastAsia"/>
                <w:shd w:val="solid" w:color="FFFFFF" w:fill="auto"/>
              </w:rPr>
            </w:pPr>
          </w:p>
        </w:tc>
      </w:tr>
      <w:tr w14:paraId="14CB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94" w:type="dxa"/>
            <w:shd w:val="clear" w:color="auto" w:fill="auto"/>
            <w:vAlign w:val="center"/>
          </w:tcPr>
          <w:p w14:paraId="06637EDB">
            <w:pPr>
              <w:spacing w:line="360" w:lineRule="auto"/>
              <w:jc w:val="center"/>
              <w:rPr>
                <w:rFonts w:ascii="Arial" w:hAnsi="Arial" w:cs="Arial" w:eastAsiaTheme="minorEastAsia"/>
                <w:shd w:val="solid" w:color="FFFFFF" w:fill="auto"/>
              </w:rPr>
            </w:pPr>
          </w:p>
        </w:tc>
        <w:tc>
          <w:tcPr>
            <w:tcW w:w="5602" w:type="dxa"/>
            <w:shd w:val="clear" w:color="auto" w:fill="auto"/>
            <w:vAlign w:val="center"/>
          </w:tcPr>
          <w:p w14:paraId="1FA4AA80">
            <w:pPr>
              <w:spacing w:line="360" w:lineRule="auto"/>
              <w:jc w:val="center"/>
              <w:rPr>
                <w:rFonts w:ascii="Arial" w:hAnsi="Arial" w:cs="Arial" w:eastAsiaTheme="minorEastAsia"/>
                <w:shd w:val="solid" w:color="FFFFFF" w:fill="auto"/>
              </w:rPr>
            </w:pPr>
          </w:p>
        </w:tc>
        <w:tc>
          <w:tcPr>
            <w:tcW w:w="1559" w:type="dxa"/>
            <w:vAlign w:val="center"/>
          </w:tcPr>
          <w:p w14:paraId="6F46AB6B">
            <w:pPr>
              <w:spacing w:line="360" w:lineRule="auto"/>
              <w:jc w:val="center"/>
              <w:rPr>
                <w:rFonts w:ascii="Arial" w:hAnsi="Arial" w:cs="Arial" w:eastAsiaTheme="minorEastAsia"/>
                <w:shd w:val="solid" w:color="FFFFFF" w:fill="auto"/>
              </w:rPr>
            </w:pPr>
          </w:p>
        </w:tc>
        <w:tc>
          <w:tcPr>
            <w:tcW w:w="1666" w:type="dxa"/>
            <w:shd w:val="clear" w:color="auto" w:fill="auto"/>
            <w:vAlign w:val="center"/>
          </w:tcPr>
          <w:p w14:paraId="0F742122">
            <w:pPr>
              <w:spacing w:line="360" w:lineRule="auto"/>
              <w:jc w:val="center"/>
              <w:rPr>
                <w:rFonts w:ascii="Arial" w:hAnsi="Arial" w:cs="Arial" w:eastAsiaTheme="minorEastAsia"/>
                <w:shd w:val="solid" w:color="FFFFFF" w:fill="auto"/>
              </w:rPr>
            </w:pPr>
          </w:p>
        </w:tc>
      </w:tr>
      <w:tr w14:paraId="1BE0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94" w:type="dxa"/>
            <w:shd w:val="clear" w:color="auto" w:fill="auto"/>
            <w:vAlign w:val="center"/>
          </w:tcPr>
          <w:p w14:paraId="550F6D5D">
            <w:pPr>
              <w:spacing w:line="360" w:lineRule="auto"/>
              <w:jc w:val="center"/>
              <w:rPr>
                <w:rFonts w:ascii="Arial" w:hAnsi="Arial" w:cs="Arial" w:eastAsiaTheme="minorEastAsia"/>
                <w:shd w:val="solid" w:color="FFFFFF" w:fill="auto"/>
              </w:rPr>
            </w:pPr>
          </w:p>
        </w:tc>
        <w:tc>
          <w:tcPr>
            <w:tcW w:w="5602" w:type="dxa"/>
            <w:shd w:val="clear" w:color="auto" w:fill="auto"/>
            <w:vAlign w:val="center"/>
          </w:tcPr>
          <w:p w14:paraId="1358C38E">
            <w:pPr>
              <w:spacing w:line="360" w:lineRule="auto"/>
              <w:jc w:val="center"/>
              <w:rPr>
                <w:rFonts w:ascii="Arial" w:hAnsi="Arial" w:cs="Arial" w:eastAsiaTheme="minorEastAsia"/>
                <w:shd w:val="solid" w:color="FFFFFF" w:fill="auto"/>
              </w:rPr>
            </w:pPr>
          </w:p>
        </w:tc>
        <w:tc>
          <w:tcPr>
            <w:tcW w:w="1559" w:type="dxa"/>
            <w:vAlign w:val="center"/>
          </w:tcPr>
          <w:p w14:paraId="5FFDA07E">
            <w:pPr>
              <w:spacing w:line="360" w:lineRule="auto"/>
              <w:jc w:val="center"/>
              <w:rPr>
                <w:rFonts w:ascii="Arial" w:hAnsi="Arial" w:cs="Arial" w:eastAsiaTheme="minorEastAsia"/>
                <w:shd w:val="solid" w:color="FFFFFF" w:fill="auto"/>
              </w:rPr>
            </w:pPr>
          </w:p>
        </w:tc>
        <w:tc>
          <w:tcPr>
            <w:tcW w:w="1666" w:type="dxa"/>
            <w:shd w:val="clear" w:color="auto" w:fill="auto"/>
            <w:vAlign w:val="center"/>
          </w:tcPr>
          <w:p w14:paraId="34C4E0BF">
            <w:pPr>
              <w:spacing w:line="360" w:lineRule="auto"/>
              <w:jc w:val="center"/>
              <w:rPr>
                <w:rFonts w:ascii="Arial" w:hAnsi="Arial" w:cs="Arial" w:eastAsiaTheme="minorEastAsia"/>
                <w:shd w:val="solid" w:color="FFFFFF" w:fill="auto"/>
              </w:rPr>
            </w:pPr>
          </w:p>
        </w:tc>
      </w:tr>
      <w:tr w14:paraId="5672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94" w:type="dxa"/>
            <w:shd w:val="clear" w:color="auto" w:fill="auto"/>
            <w:vAlign w:val="center"/>
          </w:tcPr>
          <w:p w14:paraId="544C4A13">
            <w:pPr>
              <w:spacing w:line="360" w:lineRule="auto"/>
              <w:jc w:val="center"/>
              <w:rPr>
                <w:rFonts w:ascii="Arial" w:hAnsi="Arial" w:cs="Arial" w:eastAsiaTheme="minorEastAsia"/>
                <w:shd w:val="solid" w:color="FFFFFF" w:fill="auto"/>
              </w:rPr>
            </w:pPr>
          </w:p>
        </w:tc>
        <w:tc>
          <w:tcPr>
            <w:tcW w:w="5602" w:type="dxa"/>
            <w:shd w:val="clear" w:color="auto" w:fill="auto"/>
            <w:vAlign w:val="center"/>
          </w:tcPr>
          <w:p w14:paraId="64D2DB63">
            <w:pPr>
              <w:spacing w:line="360" w:lineRule="auto"/>
              <w:jc w:val="center"/>
              <w:rPr>
                <w:rFonts w:ascii="Arial" w:hAnsi="Arial" w:cs="Arial" w:eastAsiaTheme="minorEastAsia"/>
                <w:shd w:val="solid" w:color="FFFFFF" w:fill="auto"/>
              </w:rPr>
            </w:pPr>
          </w:p>
        </w:tc>
        <w:tc>
          <w:tcPr>
            <w:tcW w:w="1559" w:type="dxa"/>
            <w:vAlign w:val="center"/>
          </w:tcPr>
          <w:p w14:paraId="724F3563">
            <w:pPr>
              <w:spacing w:line="360" w:lineRule="auto"/>
              <w:jc w:val="center"/>
              <w:rPr>
                <w:rFonts w:ascii="Arial" w:hAnsi="Arial" w:cs="Arial" w:eastAsiaTheme="minorEastAsia"/>
                <w:shd w:val="solid" w:color="FFFFFF" w:fill="auto"/>
              </w:rPr>
            </w:pPr>
          </w:p>
        </w:tc>
        <w:tc>
          <w:tcPr>
            <w:tcW w:w="1666" w:type="dxa"/>
            <w:shd w:val="clear" w:color="auto" w:fill="auto"/>
            <w:vAlign w:val="center"/>
          </w:tcPr>
          <w:p w14:paraId="41404D79">
            <w:pPr>
              <w:spacing w:line="360" w:lineRule="auto"/>
              <w:jc w:val="center"/>
              <w:rPr>
                <w:rFonts w:ascii="Arial" w:hAnsi="Arial" w:cs="Arial" w:eastAsiaTheme="minorEastAsia"/>
                <w:shd w:val="solid" w:color="FFFFFF" w:fill="auto"/>
              </w:rPr>
            </w:pPr>
          </w:p>
        </w:tc>
      </w:tr>
      <w:tr w14:paraId="3A6C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94" w:type="dxa"/>
            <w:shd w:val="clear" w:color="auto" w:fill="auto"/>
            <w:vAlign w:val="center"/>
          </w:tcPr>
          <w:p w14:paraId="41E36BDA">
            <w:pPr>
              <w:spacing w:line="360" w:lineRule="auto"/>
              <w:jc w:val="center"/>
              <w:rPr>
                <w:rFonts w:ascii="Arial" w:hAnsi="Arial" w:cs="Arial" w:eastAsiaTheme="minorEastAsia"/>
                <w:shd w:val="solid" w:color="FFFFFF" w:fill="auto"/>
              </w:rPr>
            </w:pPr>
          </w:p>
        </w:tc>
        <w:tc>
          <w:tcPr>
            <w:tcW w:w="5602" w:type="dxa"/>
            <w:shd w:val="clear" w:color="auto" w:fill="auto"/>
            <w:vAlign w:val="center"/>
          </w:tcPr>
          <w:p w14:paraId="1038CC07">
            <w:pPr>
              <w:spacing w:line="360" w:lineRule="auto"/>
              <w:jc w:val="center"/>
              <w:rPr>
                <w:rFonts w:ascii="Arial" w:hAnsi="Arial" w:cs="Arial" w:eastAsiaTheme="minorEastAsia"/>
                <w:shd w:val="solid" w:color="FFFFFF" w:fill="auto"/>
              </w:rPr>
            </w:pPr>
          </w:p>
        </w:tc>
        <w:tc>
          <w:tcPr>
            <w:tcW w:w="1559" w:type="dxa"/>
            <w:vAlign w:val="center"/>
          </w:tcPr>
          <w:p w14:paraId="3252290E">
            <w:pPr>
              <w:spacing w:line="360" w:lineRule="auto"/>
              <w:jc w:val="center"/>
              <w:rPr>
                <w:rFonts w:ascii="Arial" w:hAnsi="Arial" w:cs="Arial" w:eastAsiaTheme="minorEastAsia"/>
                <w:shd w:val="solid" w:color="FFFFFF" w:fill="auto"/>
              </w:rPr>
            </w:pPr>
          </w:p>
        </w:tc>
        <w:tc>
          <w:tcPr>
            <w:tcW w:w="1666" w:type="dxa"/>
            <w:shd w:val="clear" w:color="auto" w:fill="auto"/>
            <w:vAlign w:val="center"/>
          </w:tcPr>
          <w:p w14:paraId="0E9CC81D">
            <w:pPr>
              <w:spacing w:line="360" w:lineRule="auto"/>
              <w:jc w:val="center"/>
              <w:rPr>
                <w:rFonts w:ascii="Arial" w:hAnsi="Arial" w:cs="Arial" w:eastAsiaTheme="minorEastAsia"/>
                <w:shd w:val="solid" w:color="FFFFFF" w:fill="auto"/>
              </w:rPr>
            </w:pPr>
          </w:p>
        </w:tc>
      </w:tr>
      <w:tr w14:paraId="382B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94" w:type="dxa"/>
            <w:shd w:val="clear" w:color="auto" w:fill="auto"/>
            <w:vAlign w:val="center"/>
          </w:tcPr>
          <w:p w14:paraId="29CA1E51">
            <w:pPr>
              <w:spacing w:line="360" w:lineRule="auto"/>
              <w:jc w:val="center"/>
              <w:rPr>
                <w:rFonts w:ascii="Arial" w:hAnsi="Arial" w:cs="Arial" w:eastAsiaTheme="minorEastAsia"/>
                <w:shd w:val="solid" w:color="FFFFFF" w:fill="auto"/>
              </w:rPr>
            </w:pPr>
          </w:p>
        </w:tc>
        <w:tc>
          <w:tcPr>
            <w:tcW w:w="5602" w:type="dxa"/>
            <w:shd w:val="clear" w:color="auto" w:fill="auto"/>
            <w:vAlign w:val="center"/>
          </w:tcPr>
          <w:p w14:paraId="24F119A1">
            <w:pPr>
              <w:spacing w:line="360" w:lineRule="auto"/>
              <w:jc w:val="center"/>
              <w:rPr>
                <w:rFonts w:ascii="Arial" w:hAnsi="Arial" w:cs="Arial" w:eastAsiaTheme="minorEastAsia"/>
                <w:shd w:val="solid" w:color="FFFFFF" w:fill="auto"/>
              </w:rPr>
            </w:pPr>
          </w:p>
        </w:tc>
        <w:tc>
          <w:tcPr>
            <w:tcW w:w="1559" w:type="dxa"/>
            <w:vAlign w:val="center"/>
          </w:tcPr>
          <w:p w14:paraId="3E18437E">
            <w:pPr>
              <w:spacing w:line="360" w:lineRule="auto"/>
              <w:jc w:val="center"/>
              <w:rPr>
                <w:rFonts w:ascii="Arial" w:hAnsi="Arial" w:cs="Arial" w:eastAsiaTheme="minorEastAsia"/>
                <w:shd w:val="solid" w:color="FFFFFF" w:fill="auto"/>
              </w:rPr>
            </w:pPr>
          </w:p>
        </w:tc>
        <w:tc>
          <w:tcPr>
            <w:tcW w:w="1666" w:type="dxa"/>
            <w:shd w:val="clear" w:color="auto" w:fill="auto"/>
            <w:vAlign w:val="center"/>
          </w:tcPr>
          <w:p w14:paraId="7A05EA00">
            <w:pPr>
              <w:spacing w:line="360" w:lineRule="auto"/>
              <w:jc w:val="center"/>
              <w:rPr>
                <w:rFonts w:ascii="Arial" w:hAnsi="Arial" w:cs="Arial" w:eastAsiaTheme="minorEastAsia"/>
                <w:shd w:val="solid" w:color="FFFFFF" w:fill="auto"/>
              </w:rPr>
            </w:pPr>
          </w:p>
        </w:tc>
      </w:tr>
      <w:tr w14:paraId="30B5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94" w:type="dxa"/>
            <w:shd w:val="clear" w:color="auto" w:fill="auto"/>
            <w:vAlign w:val="center"/>
          </w:tcPr>
          <w:p w14:paraId="2FBE61AA">
            <w:pPr>
              <w:spacing w:line="360" w:lineRule="auto"/>
              <w:jc w:val="center"/>
              <w:rPr>
                <w:rFonts w:ascii="Arial" w:hAnsi="Arial" w:cs="Arial" w:eastAsiaTheme="minorEastAsia"/>
                <w:shd w:val="solid" w:color="FFFFFF" w:fill="auto"/>
              </w:rPr>
            </w:pPr>
          </w:p>
        </w:tc>
        <w:tc>
          <w:tcPr>
            <w:tcW w:w="5602" w:type="dxa"/>
            <w:shd w:val="clear" w:color="auto" w:fill="auto"/>
            <w:vAlign w:val="center"/>
          </w:tcPr>
          <w:p w14:paraId="1A1F5A5A">
            <w:pPr>
              <w:spacing w:line="360" w:lineRule="auto"/>
              <w:jc w:val="center"/>
              <w:rPr>
                <w:rFonts w:ascii="Arial" w:hAnsi="Arial" w:cs="Arial" w:eastAsiaTheme="minorEastAsia"/>
                <w:shd w:val="solid" w:color="FFFFFF" w:fill="auto"/>
              </w:rPr>
            </w:pPr>
          </w:p>
        </w:tc>
        <w:tc>
          <w:tcPr>
            <w:tcW w:w="1559" w:type="dxa"/>
            <w:vAlign w:val="center"/>
          </w:tcPr>
          <w:p w14:paraId="6109F8EB">
            <w:pPr>
              <w:spacing w:line="360" w:lineRule="auto"/>
              <w:jc w:val="center"/>
              <w:rPr>
                <w:rFonts w:ascii="Arial" w:hAnsi="Arial" w:cs="Arial" w:eastAsiaTheme="minorEastAsia"/>
                <w:shd w:val="solid" w:color="FFFFFF" w:fill="auto"/>
              </w:rPr>
            </w:pPr>
          </w:p>
        </w:tc>
        <w:tc>
          <w:tcPr>
            <w:tcW w:w="1666" w:type="dxa"/>
            <w:shd w:val="clear" w:color="auto" w:fill="auto"/>
            <w:vAlign w:val="center"/>
          </w:tcPr>
          <w:p w14:paraId="2DCADEAA">
            <w:pPr>
              <w:spacing w:line="360" w:lineRule="auto"/>
              <w:jc w:val="center"/>
              <w:rPr>
                <w:rFonts w:ascii="Arial" w:hAnsi="Arial" w:cs="Arial" w:eastAsiaTheme="minorEastAsia"/>
                <w:shd w:val="solid" w:color="FFFFFF" w:fill="auto"/>
              </w:rPr>
            </w:pPr>
          </w:p>
        </w:tc>
      </w:tr>
      <w:tr w14:paraId="657F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94" w:type="dxa"/>
            <w:shd w:val="clear" w:color="auto" w:fill="auto"/>
            <w:vAlign w:val="center"/>
          </w:tcPr>
          <w:p w14:paraId="7CAEA833">
            <w:pPr>
              <w:spacing w:line="360" w:lineRule="auto"/>
              <w:jc w:val="center"/>
              <w:rPr>
                <w:rFonts w:ascii="Arial" w:hAnsi="Arial" w:cs="Arial" w:eastAsiaTheme="minorEastAsia"/>
                <w:shd w:val="solid" w:color="FFFFFF" w:fill="auto"/>
              </w:rPr>
            </w:pPr>
          </w:p>
        </w:tc>
        <w:tc>
          <w:tcPr>
            <w:tcW w:w="5602" w:type="dxa"/>
            <w:shd w:val="clear" w:color="auto" w:fill="auto"/>
            <w:vAlign w:val="center"/>
          </w:tcPr>
          <w:p w14:paraId="09A045E1">
            <w:pPr>
              <w:spacing w:line="360" w:lineRule="auto"/>
              <w:jc w:val="center"/>
              <w:rPr>
                <w:rFonts w:ascii="Arial" w:hAnsi="Arial" w:cs="Arial" w:eastAsiaTheme="minorEastAsia"/>
                <w:shd w:val="solid" w:color="FFFFFF" w:fill="auto"/>
              </w:rPr>
            </w:pPr>
          </w:p>
        </w:tc>
        <w:tc>
          <w:tcPr>
            <w:tcW w:w="1559" w:type="dxa"/>
            <w:vAlign w:val="center"/>
          </w:tcPr>
          <w:p w14:paraId="25EF1803">
            <w:pPr>
              <w:spacing w:line="360" w:lineRule="auto"/>
              <w:jc w:val="center"/>
              <w:rPr>
                <w:rFonts w:ascii="Arial" w:hAnsi="Arial" w:cs="Arial" w:eastAsiaTheme="minorEastAsia"/>
                <w:shd w:val="solid" w:color="FFFFFF" w:fill="auto"/>
              </w:rPr>
            </w:pPr>
          </w:p>
        </w:tc>
        <w:tc>
          <w:tcPr>
            <w:tcW w:w="1666" w:type="dxa"/>
            <w:shd w:val="clear" w:color="auto" w:fill="auto"/>
            <w:vAlign w:val="center"/>
          </w:tcPr>
          <w:p w14:paraId="74180EB1">
            <w:pPr>
              <w:spacing w:line="360" w:lineRule="auto"/>
              <w:jc w:val="center"/>
              <w:rPr>
                <w:rFonts w:ascii="Arial" w:hAnsi="Arial" w:cs="Arial" w:eastAsiaTheme="minorEastAsia"/>
                <w:shd w:val="solid" w:color="FFFFFF" w:fill="auto"/>
              </w:rPr>
            </w:pPr>
          </w:p>
        </w:tc>
      </w:tr>
      <w:tr w14:paraId="35CD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94" w:type="dxa"/>
            <w:shd w:val="clear" w:color="auto" w:fill="auto"/>
            <w:vAlign w:val="center"/>
          </w:tcPr>
          <w:p w14:paraId="103424FC">
            <w:pPr>
              <w:spacing w:line="360" w:lineRule="auto"/>
              <w:jc w:val="center"/>
              <w:rPr>
                <w:rFonts w:ascii="Arial" w:hAnsi="Arial" w:cs="Arial" w:eastAsiaTheme="minorEastAsia"/>
                <w:shd w:val="solid" w:color="FFFFFF" w:fill="auto"/>
              </w:rPr>
            </w:pPr>
          </w:p>
        </w:tc>
        <w:tc>
          <w:tcPr>
            <w:tcW w:w="5602" w:type="dxa"/>
            <w:shd w:val="clear" w:color="auto" w:fill="auto"/>
            <w:vAlign w:val="center"/>
          </w:tcPr>
          <w:p w14:paraId="3C660255">
            <w:pPr>
              <w:spacing w:line="360" w:lineRule="auto"/>
              <w:jc w:val="center"/>
              <w:rPr>
                <w:rFonts w:ascii="Arial" w:hAnsi="Arial" w:cs="Arial" w:eastAsiaTheme="minorEastAsia"/>
                <w:shd w:val="solid" w:color="FFFFFF" w:fill="auto"/>
              </w:rPr>
            </w:pPr>
          </w:p>
        </w:tc>
        <w:tc>
          <w:tcPr>
            <w:tcW w:w="1559" w:type="dxa"/>
            <w:vAlign w:val="center"/>
          </w:tcPr>
          <w:p w14:paraId="3A74A1A4">
            <w:pPr>
              <w:spacing w:line="360" w:lineRule="auto"/>
              <w:jc w:val="center"/>
              <w:rPr>
                <w:rFonts w:ascii="Arial" w:hAnsi="Arial" w:cs="Arial" w:eastAsiaTheme="minorEastAsia"/>
                <w:shd w:val="solid" w:color="FFFFFF" w:fill="auto"/>
              </w:rPr>
            </w:pPr>
          </w:p>
        </w:tc>
        <w:tc>
          <w:tcPr>
            <w:tcW w:w="1666" w:type="dxa"/>
            <w:shd w:val="clear" w:color="auto" w:fill="auto"/>
            <w:vAlign w:val="center"/>
          </w:tcPr>
          <w:p w14:paraId="19A111A6">
            <w:pPr>
              <w:spacing w:line="360" w:lineRule="auto"/>
              <w:jc w:val="center"/>
              <w:rPr>
                <w:rFonts w:ascii="Arial" w:hAnsi="Arial" w:cs="Arial" w:eastAsiaTheme="minorEastAsia"/>
                <w:shd w:val="solid" w:color="FFFFFF" w:fill="auto"/>
              </w:rPr>
            </w:pPr>
          </w:p>
        </w:tc>
      </w:tr>
      <w:tr w14:paraId="6738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94" w:type="dxa"/>
            <w:shd w:val="clear" w:color="auto" w:fill="auto"/>
            <w:vAlign w:val="center"/>
          </w:tcPr>
          <w:p w14:paraId="0A2D8F52">
            <w:pPr>
              <w:spacing w:line="360" w:lineRule="auto"/>
              <w:jc w:val="center"/>
              <w:rPr>
                <w:rFonts w:ascii="Arial" w:hAnsi="Arial" w:cs="Arial" w:eastAsiaTheme="minorEastAsia"/>
                <w:shd w:val="solid" w:color="FFFFFF" w:fill="auto"/>
              </w:rPr>
            </w:pPr>
          </w:p>
        </w:tc>
        <w:tc>
          <w:tcPr>
            <w:tcW w:w="5602" w:type="dxa"/>
            <w:shd w:val="clear" w:color="auto" w:fill="auto"/>
            <w:vAlign w:val="center"/>
          </w:tcPr>
          <w:p w14:paraId="6EF3A9B6">
            <w:pPr>
              <w:spacing w:line="360" w:lineRule="auto"/>
              <w:jc w:val="center"/>
              <w:rPr>
                <w:rFonts w:ascii="Arial" w:hAnsi="Arial" w:cs="Arial" w:eastAsiaTheme="minorEastAsia"/>
                <w:shd w:val="solid" w:color="FFFFFF" w:fill="auto"/>
              </w:rPr>
            </w:pPr>
          </w:p>
        </w:tc>
        <w:tc>
          <w:tcPr>
            <w:tcW w:w="1559" w:type="dxa"/>
            <w:vAlign w:val="center"/>
          </w:tcPr>
          <w:p w14:paraId="2F0B94A9">
            <w:pPr>
              <w:spacing w:line="360" w:lineRule="auto"/>
              <w:jc w:val="center"/>
              <w:rPr>
                <w:rFonts w:ascii="Arial" w:hAnsi="Arial" w:cs="Arial" w:eastAsiaTheme="minorEastAsia"/>
                <w:shd w:val="solid" w:color="FFFFFF" w:fill="auto"/>
              </w:rPr>
            </w:pPr>
          </w:p>
        </w:tc>
        <w:tc>
          <w:tcPr>
            <w:tcW w:w="1666" w:type="dxa"/>
            <w:shd w:val="clear" w:color="auto" w:fill="auto"/>
            <w:vAlign w:val="center"/>
          </w:tcPr>
          <w:p w14:paraId="3E3790F7">
            <w:pPr>
              <w:spacing w:line="360" w:lineRule="auto"/>
              <w:jc w:val="center"/>
              <w:rPr>
                <w:rFonts w:ascii="Arial" w:hAnsi="Arial" w:cs="Arial" w:eastAsiaTheme="minorEastAsia"/>
                <w:shd w:val="solid" w:color="FFFFFF" w:fill="auto"/>
              </w:rPr>
            </w:pPr>
          </w:p>
        </w:tc>
      </w:tr>
    </w:tbl>
    <w:p w14:paraId="227C9870">
      <w:pPr>
        <w:jc w:val="center"/>
        <w:rPr>
          <w:rFonts w:ascii="Arial" w:hAnsi="Arial" w:cs="Arial" w:eastAsiaTheme="minorEastAsia"/>
          <w:b/>
          <w:sz w:val="48"/>
          <w:szCs w:val="48"/>
          <w:shd w:val="solid" w:color="FFFFFF" w:fill="auto"/>
          <w:lang w:eastAsia="zh-TW"/>
        </w:rPr>
      </w:pPr>
    </w:p>
    <w:p w14:paraId="1836C0C1">
      <w:pPr>
        <w:widowControl/>
        <w:jc w:val="left"/>
        <w:rPr>
          <w:rFonts w:ascii="Arial" w:hAnsi="Arial" w:cs="Arial" w:eastAsiaTheme="minorEastAsia"/>
          <w:b/>
          <w:sz w:val="48"/>
          <w:szCs w:val="48"/>
          <w:shd w:val="solid" w:color="FFFFFF" w:fill="auto"/>
        </w:rPr>
      </w:pPr>
    </w:p>
    <w:sdt>
      <w:sdtPr>
        <w:rPr>
          <w:rFonts w:ascii="Arial" w:hAnsi="Arial" w:cs="Arial" w:eastAsiaTheme="minorEastAsia"/>
          <w:b w:val="0"/>
          <w:bCs w:val="0"/>
          <w:color w:val="auto"/>
          <w:kern w:val="2"/>
          <w:sz w:val="21"/>
          <w:szCs w:val="24"/>
          <w:lang w:val="zh-CN"/>
        </w:rPr>
        <w:id w:val="840899600"/>
        <w:docPartObj>
          <w:docPartGallery w:val="Table of Contents"/>
          <w:docPartUnique/>
        </w:docPartObj>
      </w:sdtPr>
      <w:sdtEndPr>
        <w:rPr>
          <w:rFonts w:ascii="Arial" w:hAnsi="Arial" w:cs="Arial" w:eastAsiaTheme="minorEastAsia"/>
          <w:b/>
          <w:bCs w:val="0"/>
          <w:color w:val="auto"/>
          <w:kern w:val="2"/>
          <w:sz w:val="21"/>
          <w:szCs w:val="24"/>
          <w:lang w:val="zh-CN"/>
        </w:rPr>
      </w:sdtEndPr>
      <w:sdtContent>
        <w:p w14:paraId="10A4F14C">
          <w:pPr>
            <w:pStyle w:val="51"/>
            <w:jc w:val="center"/>
            <w:rPr>
              <w:rFonts w:ascii="Arial" w:hAnsi="Arial" w:cs="Arial" w:eastAsiaTheme="minorEastAsia"/>
              <w:color w:val="000000" w:themeColor="text1"/>
              <w14:textFill>
                <w14:solidFill>
                  <w14:schemeClr w14:val="tx1"/>
                </w14:solidFill>
              </w14:textFill>
            </w:rPr>
          </w:pPr>
          <w:r>
            <w:rPr>
              <w:rFonts w:ascii="Arial" w:hAnsi="Arial" w:cs="Arial" w:eastAsiaTheme="minorEastAsia"/>
              <w:b w:val="0"/>
              <w:color w:val="000000" w:themeColor="text1"/>
              <w:shd w:val="solid" w:color="FFFFFF" w:fill="auto"/>
              <w:lang w:eastAsia="zh-TW"/>
              <w14:textFill>
                <w14:solidFill>
                  <w14:schemeClr w14:val="tx1"/>
                </w14:solidFill>
              </w14:textFill>
            </w:rPr>
            <w:t>Contents 目錄</w:t>
          </w:r>
        </w:p>
        <w:p w14:paraId="2B6FC49C">
          <w:pPr>
            <w:pStyle w:val="22"/>
            <w:rPr>
              <w:rFonts w:asciiTheme="minorHAnsi" w:hAnsiTheme="minorHAnsi" w:eastAsiaTheme="minorEastAsia" w:cstheme="minorBidi"/>
              <w:b w:val="0"/>
              <w:szCs w:val="22"/>
            </w:rPr>
          </w:pPr>
          <w:r>
            <w:rPr>
              <w:rFonts w:eastAsiaTheme="minorEastAsia"/>
              <w:b w:val="0"/>
            </w:rPr>
            <w:fldChar w:fldCharType="begin"/>
          </w:r>
          <w:r>
            <w:rPr>
              <w:rFonts w:eastAsiaTheme="minorEastAsia"/>
              <w:b w:val="0"/>
            </w:rPr>
            <w:instrText xml:space="preserve"> TOC \o "1-3" \h \z \u </w:instrText>
          </w:r>
          <w:r>
            <w:rPr>
              <w:rFonts w:eastAsiaTheme="minorEastAsia"/>
              <w:b w:val="0"/>
            </w:rPr>
            <w:fldChar w:fldCharType="separate"/>
          </w:r>
          <w:r>
            <w:fldChar w:fldCharType="begin"/>
          </w:r>
          <w:r>
            <w:instrText xml:space="preserve"> HYPERLINK \l "_Toc411005404" </w:instrText>
          </w:r>
          <w:r>
            <w:fldChar w:fldCharType="separate"/>
          </w:r>
          <w:r>
            <w:rPr>
              <w:rStyle w:val="30"/>
              <w:b w:val="0"/>
              <w:shd w:val="solid" w:color="FFFFFF" w:fill="auto"/>
            </w:rPr>
            <w:t xml:space="preserve">1 Scope </w:t>
          </w:r>
          <w:r>
            <w:rPr>
              <w:rStyle w:val="30"/>
              <w:rFonts w:hint="eastAsia"/>
              <w:b w:val="0"/>
              <w:shd w:val="solid" w:color="FFFFFF" w:fill="auto"/>
            </w:rPr>
            <w:t>適用範圍</w:t>
          </w:r>
          <w:r>
            <w:rPr>
              <w:b w:val="0"/>
            </w:rPr>
            <w:tab/>
          </w:r>
          <w:r>
            <w:rPr>
              <w:b w:val="0"/>
            </w:rPr>
            <w:fldChar w:fldCharType="begin"/>
          </w:r>
          <w:r>
            <w:rPr>
              <w:b w:val="0"/>
            </w:rPr>
            <w:instrText xml:space="preserve"> PAGEREF _Toc411005404 \h </w:instrText>
          </w:r>
          <w:r>
            <w:rPr>
              <w:b w:val="0"/>
            </w:rPr>
            <w:fldChar w:fldCharType="separate"/>
          </w:r>
          <w:r>
            <w:rPr>
              <w:b w:val="0"/>
            </w:rPr>
            <w:t>4</w:t>
          </w:r>
          <w:r>
            <w:rPr>
              <w:b w:val="0"/>
            </w:rPr>
            <w:fldChar w:fldCharType="end"/>
          </w:r>
          <w:r>
            <w:rPr>
              <w:b w:val="0"/>
            </w:rPr>
            <w:fldChar w:fldCharType="end"/>
          </w:r>
        </w:p>
        <w:p w14:paraId="4D19F1C8">
          <w:pPr>
            <w:pStyle w:val="22"/>
            <w:rPr>
              <w:rFonts w:asciiTheme="minorHAnsi" w:hAnsiTheme="minorHAnsi" w:eastAsiaTheme="minorEastAsia" w:cstheme="minorBidi"/>
              <w:b w:val="0"/>
              <w:szCs w:val="22"/>
            </w:rPr>
          </w:pPr>
          <w:r>
            <w:fldChar w:fldCharType="begin"/>
          </w:r>
          <w:r>
            <w:instrText xml:space="preserve"> HYPERLINK \l "_Toc411005405" </w:instrText>
          </w:r>
          <w:r>
            <w:fldChar w:fldCharType="separate"/>
          </w:r>
          <w:r>
            <w:rPr>
              <w:rStyle w:val="30"/>
              <w:b w:val="0"/>
              <w:shd w:val="solid" w:color="FFFFFF" w:fill="auto"/>
            </w:rPr>
            <w:t xml:space="preserve">2 Model </w:t>
          </w:r>
          <w:r>
            <w:rPr>
              <w:rStyle w:val="30"/>
              <w:rFonts w:hint="eastAsia"/>
              <w:b w:val="0"/>
              <w:shd w:val="solid" w:color="FFFFFF" w:fill="auto"/>
            </w:rPr>
            <w:t>型號：</w:t>
          </w:r>
          <w:r>
            <w:rPr>
              <w:rStyle w:val="30"/>
              <w:rFonts w:hint="eastAsia"/>
              <w:b w:val="0"/>
              <w:shd w:val="solid" w:color="FFFFFF" w:fill="auto"/>
              <w:lang w:val="en-US" w:eastAsia="zh-CN"/>
            </w:rPr>
            <w:t>iP</w:t>
          </w:r>
          <w:r>
            <w:rPr>
              <w:rStyle w:val="30"/>
              <w:rFonts w:hint="eastAsia"/>
              <w:b w:val="0"/>
              <w:shd w:val="solid" w:color="FFFFFF" w:fill="auto"/>
            </w:rPr>
            <w:t>X</w:t>
          </w:r>
          <w:r>
            <w:rPr>
              <w:b w:val="0"/>
            </w:rPr>
            <w:tab/>
          </w:r>
          <w:r>
            <w:rPr>
              <w:b w:val="0"/>
            </w:rPr>
            <w:fldChar w:fldCharType="begin"/>
          </w:r>
          <w:r>
            <w:rPr>
              <w:b w:val="0"/>
            </w:rPr>
            <w:instrText xml:space="preserve"> PAGEREF _Toc411005405 \h </w:instrText>
          </w:r>
          <w:r>
            <w:rPr>
              <w:b w:val="0"/>
            </w:rPr>
            <w:fldChar w:fldCharType="separate"/>
          </w:r>
          <w:r>
            <w:rPr>
              <w:b w:val="0"/>
            </w:rPr>
            <w:t>4</w:t>
          </w:r>
          <w:r>
            <w:rPr>
              <w:b w:val="0"/>
            </w:rPr>
            <w:fldChar w:fldCharType="end"/>
          </w:r>
          <w:r>
            <w:rPr>
              <w:b w:val="0"/>
            </w:rPr>
            <w:fldChar w:fldCharType="end"/>
          </w:r>
        </w:p>
        <w:p w14:paraId="11023126">
          <w:pPr>
            <w:pStyle w:val="22"/>
            <w:rPr>
              <w:rFonts w:asciiTheme="minorHAnsi" w:hAnsiTheme="minorHAnsi" w:eastAsiaTheme="minorEastAsia" w:cstheme="minorBidi"/>
              <w:b w:val="0"/>
              <w:szCs w:val="22"/>
            </w:rPr>
          </w:pPr>
          <w:r>
            <w:fldChar w:fldCharType="begin"/>
          </w:r>
          <w:r>
            <w:instrText xml:space="preserve"> HYPERLINK \l "_Toc411005406" </w:instrText>
          </w:r>
          <w:r>
            <w:fldChar w:fldCharType="separate"/>
          </w:r>
          <w:r>
            <w:rPr>
              <w:rStyle w:val="30"/>
              <w:b w:val="0"/>
              <w:shd w:val="solid" w:color="FFFFFF" w:fill="auto"/>
            </w:rPr>
            <w:t xml:space="preserve">3 Battery Specification </w:t>
          </w:r>
          <w:r>
            <w:rPr>
              <w:rStyle w:val="30"/>
              <w:rFonts w:hint="eastAsia"/>
              <w:b w:val="0"/>
              <w:shd w:val="solid" w:color="FFFFFF" w:fill="auto"/>
            </w:rPr>
            <w:t>電池组規格</w:t>
          </w:r>
          <w:r>
            <w:rPr>
              <w:b w:val="0"/>
            </w:rPr>
            <w:tab/>
          </w:r>
          <w:r>
            <w:rPr>
              <w:b w:val="0"/>
            </w:rPr>
            <w:fldChar w:fldCharType="begin"/>
          </w:r>
          <w:r>
            <w:rPr>
              <w:b w:val="0"/>
            </w:rPr>
            <w:instrText xml:space="preserve"> PAGEREF _Toc411005406 \h </w:instrText>
          </w:r>
          <w:r>
            <w:rPr>
              <w:b w:val="0"/>
            </w:rPr>
            <w:fldChar w:fldCharType="separate"/>
          </w:r>
          <w:r>
            <w:rPr>
              <w:b w:val="0"/>
            </w:rPr>
            <w:t>4</w:t>
          </w:r>
          <w:r>
            <w:rPr>
              <w:b w:val="0"/>
            </w:rPr>
            <w:fldChar w:fldCharType="end"/>
          </w:r>
          <w:r>
            <w:rPr>
              <w:b w:val="0"/>
            </w:rPr>
            <w:fldChar w:fldCharType="end"/>
          </w:r>
        </w:p>
        <w:p w14:paraId="5F8944B4">
          <w:pPr>
            <w:pStyle w:val="22"/>
            <w:rPr>
              <w:rFonts w:asciiTheme="minorHAnsi" w:hAnsiTheme="minorHAnsi" w:eastAsiaTheme="minorEastAsia" w:cstheme="minorBidi"/>
              <w:b w:val="0"/>
              <w:szCs w:val="22"/>
            </w:rPr>
          </w:pPr>
          <w:r>
            <w:fldChar w:fldCharType="begin"/>
          </w:r>
          <w:r>
            <w:instrText xml:space="preserve"> HYPERLINK \l "_Toc411005407" </w:instrText>
          </w:r>
          <w:r>
            <w:fldChar w:fldCharType="separate"/>
          </w:r>
          <w:r>
            <w:rPr>
              <w:rStyle w:val="30"/>
              <w:b w:val="0"/>
              <w:shd w:val="solid" w:color="FFFFFF" w:fill="auto"/>
            </w:rPr>
            <w:t xml:space="preserve">4 Battery Performances Criterion </w:t>
          </w:r>
          <w:r>
            <w:rPr>
              <w:rStyle w:val="30"/>
              <w:rFonts w:hint="eastAsia"/>
              <w:b w:val="0"/>
              <w:shd w:val="solid" w:color="FFFFFF" w:fill="auto"/>
            </w:rPr>
            <w:t>電池性能標準</w:t>
          </w:r>
          <w:r>
            <w:rPr>
              <w:b w:val="0"/>
            </w:rPr>
            <w:tab/>
          </w:r>
          <w:r>
            <w:rPr>
              <w:rFonts w:hint="eastAsia"/>
              <w:b w:val="0"/>
            </w:rPr>
            <w:t>4</w:t>
          </w:r>
          <w:r>
            <w:rPr>
              <w:rFonts w:hint="eastAsia"/>
              <w:b w:val="0"/>
            </w:rPr>
            <w:fldChar w:fldCharType="end"/>
          </w:r>
        </w:p>
        <w:p w14:paraId="3A529E63">
          <w:pPr>
            <w:pStyle w:val="24"/>
            <w:rPr>
              <w:rFonts w:asciiTheme="minorHAnsi" w:hAnsiTheme="minorHAnsi" w:eastAsiaTheme="minorEastAsia" w:cstheme="minorBidi"/>
              <w:szCs w:val="22"/>
            </w:rPr>
          </w:pPr>
          <w:r>
            <w:fldChar w:fldCharType="begin"/>
          </w:r>
          <w:r>
            <w:instrText xml:space="preserve"> HYPERLINK \l "_Toc411005408" </w:instrText>
          </w:r>
          <w:r>
            <w:fldChar w:fldCharType="separate"/>
          </w:r>
          <w:r>
            <w:rPr>
              <w:rStyle w:val="30"/>
              <w:rFonts w:ascii="Arial" w:hAnsi="Arial" w:cs="Arial"/>
              <w:shd w:val="solid" w:color="FFFFFF" w:fill="auto"/>
              <w:lang w:eastAsia="zh-TW"/>
            </w:rPr>
            <w:t xml:space="preserve">4.1 </w:t>
          </w:r>
          <w:r>
            <w:rPr>
              <w:rStyle w:val="30"/>
              <w:rFonts w:ascii="Arial" w:hAnsi="Arial" w:cs="Arial"/>
              <w:lang w:eastAsia="zh-TW"/>
            </w:rPr>
            <w:t>Visual Inspection</w:t>
          </w:r>
          <w:r>
            <w:rPr>
              <w:rStyle w:val="30"/>
              <w:rFonts w:hint="eastAsia" w:ascii="Arial" w:hAnsi="Arial" w:cs="Arial"/>
              <w:shd w:val="solid" w:color="FFFFFF" w:fill="auto"/>
              <w:lang w:eastAsia="zh-TW"/>
            </w:rPr>
            <w:t>外觀</w:t>
          </w:r>
          <w:r>
            <w:tab/>
          </w:r>
          <w:r>
            <w:rPr>
              <w:rFonts w:hint="eastAsia"/>
            </w:rPr>
            <w:t>4</w:t>
          </w:r>
          <w:r>
            <w:rPr>
              <w:rFonts w:hint="eastAsia"/>
            </w:rPr>
            <w:fldChar w:fldCharType="end"/>
          </w:r>
        </w:p>
        <w:p w14:paraId="42BEF3B1">
          <w:pPr>
            <w:pStyle w:val="24"/>
            <w:rPr>
              <w:rFonts w:asciiTheme="minorHAnsi" w:hAnsiTheme="minorHAnsi" w:eastAsiaTheme="minorEastAsia" w:cstheme="minorBidi"/>
              <w:szCs w:val="22"/>
            </w:rPr>
          </w:pPr>
          <w:r>
            <w:fldChar w:fldCharType="begin"/>
          </w:r>
          <w:r>
            <w:instrText xml:space="preserve"> HYPERLINK \l "_Toc411005409" </w:instrText>
          </w:r>
          <w:r>
            <w:fldChar w:fldCharType="separate"/>
          </w:r>
          <w:r>
            <w:rPr>
              <w:rStyle w:val="30"/>
              <w:rFonts w:ascii="Arial" w:hAnsi="Arial" w:cs="Arial"/>
              <w:shd w:val="solid" w:color="FFFFFF" w:fill="auto"/>
              <w:lang w:eastAsia="zh-TW"/>
            </w:rPr>
            <w:t xml:space="preserve">4.2 Measurement Apparatus </w:t>
          </w:r>
          <w:r>
            <w:rPr>
              <w:rStyle w:val="30"/>
              <w:rFonts w:hint="eastAsia" w:ascii="Arial" w:hAnsi="Arial" w:cs="Arial"/>
              <w:shd w:val="solid" w:color="FFFFFF" w:fill="auto"/>
              <w:lang w:eastAsia="zh-TW"/>
            </w:rPr>
            <w:t>測試設備</w:t>
          </w:r>
          <w:r>
            <w:tab/>
          </w:r>
          <w:r>
            <w:rPr>
              <w:rFonts w:hint="eastAsia"/>
            </w:rPr>
            <w:t>4</w:t>
          </w:r>
          <w:r>
            <w:rPr>
              <w:rFonts w:hint="eastAsia"/>
            </w:rPr>
            <w:fldChar w:fldCharType="end"/>
          </w:r>
        </w:p>
        <w:p w14:paraId="4BC2FB84">
          <w:pPr>
            <w:pStyle w:val="24"/>
            <w:rPr>
              <w:rFonts w:asciiTheme="minorHAnsi" w:hAnsiTheme="minorHAnsi" w:eastAsiaTheme="minorEastAsia" w:cstheme="minorBidi"/>
              <w:szCs w:val="22"/>
            </w:rPr>
          </w:pPr>
          <w:r>
            <w:fldChar w:fldCharType="begin"/>
          </w:r>
          <w:r>
            <w:instrText xml:space="preserve"> HYPERLINK \l "_Toc411005410" </w:instrText>
          </w:r>
          <w:r>
            <w:fldChar w:fldCharType="separate"/>
          </w:r>
          <w:r>
            <w:rPr>
              <w:rStyle w:val="30"/>
              <w:rFonts w:ascii="Arial" w:hAnsi="Arial" w:cs="Arial"/>
              <w:bCs/>
              <w:shd w:val="solid" w:color="FFFFFF" w:fill="auto"/>
              <w:lang w:eastAsia="zh-TW"/>
            </w:rPr>
            <w:t xml:space="preserve">4.3 </w:t>
          </w:r>
          <w:r>
            <w:rPr>
              <w:rStyle w:val="30"/>
              <w:rFonts w:ascii="Arial" w:hAnsi="Arial" w:cs="Arial"/>
              <w:lang w:eastAsia="zh-TW"/>
            </w:rPr>
            <w:t>Standard Environmental Test Condition</w:t>
          </w:r>
          <w:r>
            <w:rPr>
              <w:rStyle w:val="30"/>
              <w:rFonts w:hint="eastAsia" w:ascii="Arial" w:hAnsi="Arial" w:cs="Arial"/>
              <w:shd w:val="solid" w:color="FFFFFF" w:fill="auto"/>
              <w:lang w:eastAsia="zh-TW"/>
            </w:rPr>
            <w:t>標準測試環境條件</w:t>
          </w:r>
          <w:r>
            <w:tab/>
          </w:r>
          <w:r>
            <w:fldChar w:fldCharType="begin"/>
          </w:r>
          <w:r>
            <w:instrText xml:space="preserve"> PAGEREF _Toc411005410 \h </w:instrText>
          </w:r>
          <w:r>
            <w:fldChar w:fldCharType="separate"/>
          </w:r>
          <w:r>
            <w:t>5</w:t>
          </w:r>
          <w:r>
            <w:fldChar w:fldCharType="end"/>
          </w:r>
          <w:r>
            <w:fldChar w:fldCharType="end"/>
          </w:r>
        </w:p>
        <w:p w14:paraId="2EF11687">
          <w:pPr>
            <w:pStyle w:val="24"/>
            <w:rPr>
              <w:rFonts w:asciiTheme="minorHAnsi" w:hAnsiTheme="minorHAnsi" w:eastAsiaTheme="minorEastAsia" w:cstheme="minorBidi"/>
              <w:szCs w:val="22"/>
            </w:rPr>
          </w:pPr>
          <w:r>
            <w:fldChar w:fldCharType="begin"/>
          </w:r>
          <w:r>
            <w:instrText xml:space="preserve"> HYPERLINK \l "_Toc411005411" </w:instrText>
          </w:r>
          <w:r>
            <w:fldChar w:fldCharType="separate"/>
          </w:r>
          <w:r>
            <w:rPr>
              <w:rStyle w:val="30"/>
              <w:rFonts w:ascii="Arial" w:hAnsi="Arial" w:cs="Arial"/>
              <w:shd w:val="solid" w:color="FFFFFF" w:fill="auto"/>
              <w:lang w:eastAsia="zh-TW"/>
            </w:rPr>
            <w:t xml:space="preserve">4.4 Electrical Characteristics </w:t>
          </w:r>
          <w:r>
            <w:rPr>
              <w:rStyle w:val="30"/>
              <w:rFonts w:hint="eastAsia" w:ascii="Arial" w:hAnsi="Arial" w:cs="Arial"/>
              <w:shd w:val="solid" w:color="FFFFFF" w:fill="auto"/>
              <w:lang w:eastAsia="zh-TW"/>
            </w:rPr>
            <w:t>電性能</w:t>
          </w:r>
          <w:r>
            <w:tab/>
          </w:r>
          <w:r>
            <w:fldChar w:fldCharType="begin"/>
          </w:r>
          <w:r>
            <w:instrText xml:space="preserve"> PAGEREF _Toc411005411 \h </w:instrText>
          </w:r>
          <w:r>
            <w:fldChar w:fldCharType="separate"/>
          </w:r>
          <w:r>
            <w:t>5</w:t>
          </w:r>
          <w:r>
            <w:fldChar w:fldCharType="end"/>
          </w:r>
          <w:r>
            <w:fldChar w:fldCharType="end"/>
          </w:r>
        </w:p>
        <w:p w14:paraId="2B48F5E7">
          <w:pPr>
            <w:pStyle w:val="24"/>
            <w:rPr>
              <w:rFonts w:asciiTheme="minorHAnsi" w:hAnsiTheme="minorHAnsi" w:eastAsiaTheme="minorEastAsia" w:cstheme="minorBidi"/>
              <w:szCs w:val="22"/>
            </w:rPr>
          </w:pPr>
          <w:r>
            <w:fldChar w:fldCharType="begin"/>
          </w:r>
          <w:r>
            <w:instrText xml:space="preserve"> HYPERLINK \l "_Toc411005412" </w:instrText>
          </w:r>
          <w:r>
            <w:fldChar w:fldCharType="separate"/>
          </w:r>
          <w:r>
            <w:rPr>
              <w:rStyle w:val="30"/>
              <w:rFonts w:ascii="Arial" w:hAnsi="Arial" w:cs="Arial"/>
              <w:lang w:eastAsia="zh-TW"/>
            </w:rPr>
            <w:t>4.5 Safety Performance</w:t>
          </w:r>
          <w:r>
            <w:rPr>
              <w:rStyle w:val="30"/>
              <w:rFonts w:hint="eastAsia" w:ascii="Arial" w:hAnsi="Arial" w:cs="Arial"/>
              <w:lang w:eastAsia="zh-TW"/>
            </w:rPr>
            <w:t>安全性能</w:t>
          </w:r>
          <w:r>
            <w:tab/>
          </w:r>
          <w:r>
            <w:rPr>
              <w:rFonts w:hint="eastAsia"/>
            </w:rPr>
            <w:t>5</w:t>
          </w:r>
          <w:r>
            <w:rPr>
              <w:rFonts w:hint="eastAsia"/>
            </w:rPr>
            <w:fldChar w:fldCharType="end"/>
          </w:r>
        </w:p>
        <w:p w14:paraId="108A2E89">
          <w:pPr>
            <w:pStyle w:val="22"/>
            <w:rPr>
              <w:rFonts w:asciiTheme="minorHAnsi" w:hAnsiTheme="minorHAnsi" w:eastAsiaTheme="minorEastAsia" w:cstheme="minorBidi"/>
              <w:b w:val="0"/>
              <w:szCs w:val="22"/>
            </w:rPr>
          </w:pPr>
          <w:r>
            <w:fldChar w:fldCharType="begin"/>
          </w:r>
          <w:r>
            <w:instrText xml:space="preserve"> HYPERLINK \l "_Toc411005413" </w:instrText>
          </w:r>
          <w:r>
            <w:fldChar w:fldCharType="separate"/>
          </w:r>
          <w:r>
            <w:rPr>
              <w:rStyle w:val="30"/>
              <w:b w:val="0"/>
              <w:shd w:val="solid" w:color="FFFFFF" w:fill="auto"/>
            </w:rPr>
            <w:t xml:space="preserve">5 Shipment </w:t>
          </w:r>
          <w:r>
            <w:rPr>
              <w:rStyle w:val="30"/>
              <w:rFonts w:hint="eastAsia"/>
              <w:b w:val="0"/>
              <w:shd w:val="solid" w:color="FFFFFF" w:fill="auto"/>
            </w:rPr>
            <w:t>運輸</w:t>
          </w:r>
          <w:r>
            <w:rPr>
              <w:b w:val="0"/>
            </w:rPr>
            <w:tab/>
          </w:r>
          <w:r>
            <w:rPr>
              <w:rFonts w:hint="eastAsia"/>
              <w:b w:val="0"/>
            </w:rPr>
            <w:t>5</w:t>
          </w:r>
          <w:r>
            <w:rPr>
              <w:rFonts w:hint="eastAsia"/>
              <w:b w:val="0"/>
            </w:rPr>
            <w:fldChar w:fldCharType="end"/>
          </w:r>
        </w:p>
        <w:p w14:paraId="7A5C095A">
          <w:pPr>
            <w:pStyle w:val="22"/>
            <w:rPr>
              <w:rFonts w:asciiTheme="minorHAnsi" w:hAnsiTheme="minorHAnsi" w:eastAsiaTheme="minorEastAsia" w:cstheme="minorBidi"/>
              <w:b w:val="0"/>
              <w:szCs w:val="22"/>
            </w:rPr>
          </w:pPr>
          <w:r>
            <w:fldChar w:fldCharType="begin"/>
          </w:r>
          <w:r>
            <w:instrText xml:space="preserve"> HYPERLINK \l "_Toc411005414" </w:instrText>
          </w:r>
          <w:r>
            <w:fldChar w:fldCharType="separate"/>
          </w:r>
          <w:r>
            <w:rPr>
              <w:rStyle w:val="30"/>
              <w:b w:val="0"/>
              <w:shd w:val="solid" w:color="FFFFFF" w:fill="auto"/>
            </w:rPr>
            <w:t xml:space="preserve">6 </w:t>
          </w:r>
          <w:r>
            <w:rPr>
              <w:rStyle w:val="30"/>
              <w:b w:val="0"/>
            </w:rPr>
            <w:t xml:space="preserve">Storage and Others </w:t>
          </w:r>
          <w:r>
            <w:rPr>
              <w:rStyle w:val="30"/>
              <w:rFonts w:hint="eastAsia"/>
              <w:b w:val="0"/>
            </w:rPr>
            <w:t>存放和其他</w:t>
          </w:r>
          <w:r>
            <w:rPr>
              <w:b w:val="0"/>
            </w:rPr>
            <w:tab/>
          </w:r>
          <w:r>
            <w:rPr>
              <w:rFonts w:hint="eastAsia"/>
              <w:b w:val="0"/>
            </w:rPr>
            <w:t>6</w:t>
          </w:r>
          <w:r>
            <w:rPr>
              <w:rFonts w:hint="eastAsia"/>
              <w:b w:val="0"/>
            </w:rPr>
            <w:fldChar w:fldCharType="end"/>
          </w:r>
        </w:p>
        <w:p w14:paraId="5851611C">
          <w:pPr>
            <w:pStyle w:val="24"/>
            <w:rPr>
              <w:rFonts w:asciiTheme="minorHAnsi" w:hAnsiTheme="minorHAnsi" w:eastAsiaTheme="minorEastAsia" w:cstheme="minorBidi"/>
              <w:szCs w:val="22"/>
            </w:rPr>
          </w:pPr>
          <w:r>
            <w:fldChar w:fldCharType="begin"/>
          </w:r>
          <w:r>
            <w:instrText xml:space="preserve"> HYPERLINK \l "_Toc411005415" </w:instrText>
          </w:r>
          <w:r>
            <w:fldChar w:fldCharType="separate"/>
          </w:r>
          <w:r>
            <w:rPr>
              <w:rStyle w:val="30"/>
              <w:rFonts w:ascii="Arial" w:hAnsi="Arial" w:cs="Arial"/>
              <w:lang w:eastAsia="zh-TW"/>
            </w:rPr>
            <w:t xml:space="preserve">6.1 Long Time Storage </w:t>
          </w:r>
          <w:r>
            <w:rPr>
              <w:rStyle w:val="30"/>
              <w:rFonts w:hint="eastAsia" w:ascii="Arial" w:hAnsi="Arial" w:cs="Arial"/>
              <w:lang w:eastAsia="zh-TW"/>
            </w:rPr>
            <w:t>長期存放</w:t>
          </w:r>
          <w:r>
            <w:tab/>
          </w:r>
          <w:r>
            <w:rPr>
              <w:rFonts w:hint="eastAsia"/>
            </w:rPr>
            <w:t>6</w:t>
          </w:r>
          <w:r>
            <w:rPr>
              <w:rFonts w:hint="eastAsia"/>
            </w:rPr>
            <w:fldChar w:fldCharType="end"/>
          </w:r>
        </w:p>
        <w:p w14:paraId="085D6A89">
          <w:pPr>
            <w:pStyle w:val="24"/>
            <w:rPr>
              <w:rFonts w:asciiTheme="minorHAnsi" w:hAnsiTheme="minorHAnsi" w:eastAsiaTheme="minorEastAsia" w:cstheme="minorBidi"/>
              <w:szCs w:val="22"/>
            </w:rPr>
          </w:pPr>
          <w:r>
            <w:fldChar w:fldCharType="begin"/>
          </w:r>
          <w:r>
            <w:instrText xml:space="preserve"> HYPERLINK \l "_Toc411005416" </w:instrText>
          </w:r>
          <w:r>
            <w:fldChar w:fldCharType="separate"/>
          </w:r>
          <w:r>
            <w:rPr>
              <w:rStyle w:val="30"/>
              <w:rFonts w:ascii="Arial" w:hAnsi="Arial" w:cs="Arial"/>
              <w:lang w:eastAsia="zh-TW"/>
            </w:rPr>
            <w:t xml:space="preserve">6.2 Others </w:t>
          </w:r>
          <w:r>
            <w:rPr>
              <w:rStyle w:val="30"/>
              <w:rFonts w:hint="eastAsia" w:ascii="Arial" w:hAnsi="Arial" w:cs="Arial"/>
              <w:lang w:eastAsia="zh-TW"/>
            </w:rPr>
            <w:t>其他</w:t>
          </w:r>
          <w:r>
            <w:tab/>
          </w:r>
          <w:r>
            <w:rPr>
              <w:rFonts w:hint="eastAsia"/>
            </w:rPr>
            <w:t>6</w:t>
          </w:r>
          <w:r>
            <w:rPr>
              <w:rFonts w:hint="eastAsia"/>
            </w:rPr>
            <w:fldChar w:fldCharType="end"/>
          </w:r>
        </w:p>
        <w:p w14:paraId="4CA7C6D6">
          <w:pPr>
            <w:pStyle w:val="22"/>
            <w:rPr>
              <w:rFonts w:asciiTheme="minorHAnsi" w:hAnsiTheme="minorHAnsi" w:eastAsiaTheme="minorEastAsia" w:cstheme="minorBidi"/>
              <w:b w:val="0"/>
              <w:szCs w:val="22"/>
            </w:rPr>
          </w:pPr>
          <w:r>
            <w:fldChar w:fldCharType="begin"/>
          </w:r>
          <w:r>
            <w:instrText xml:space="preserve"> HYPERLINK \l "_Toc411005417" </w:instrText>
          </w:r>
          <w:r>
            <w:fldChar w:fldCharType="separate"/>
          </w:r>
          <w:r>
            <w:rPr>
              <w:rStyle w:val="30"/>
              <w:b w:val="0"/>
              <w:shd w:val="solid" w:color="FFFFFF" w:fill="auto"/>
            </w:rPr>
            <w:t>7 Package and Marking</w:t>
          </w:r>
          <w:r>
            <w:rPr>
              <w:rStyle w:val="30"/>
              <w:rFonts w:hint="eastAsia"/>
              <w:b w:val="0"/>
              <w:shd w:val="solid" w:color="FFFFFF" w:fill="auto"/>
            </w:rPr>
            <w:t>包裝與標誌</w:t>
          </w:r>
          <w:r>
            <w:rPr>
              <w:b w:val="0"/>
            </w:rPr>
            <w:tab/>
          </w:r>
          <w:r>
            <w:rPr>
              <w:rFonts w:hint="eastAsia"/>
              <w:b w:val="0"/>
            </w:rPr>
            <w:t>6</w:t>
          </w:r>
          <w:r>
            <w:rPr>
              <w:rFonts w:hint="eastAsia"/>
              <w:b w:val="0"/>
            </w:rPr>
            <w:fldChar w:fldCharType="end"/>
          </w:r>
        </w:p>
        <w:p w14:paraId="43ADCDD2">
          <w:pPr>
            <w:pStyle w:val="24"/>
            <w:rPr>
              <w:rFonts w:asciiTheme="minorHAnsi" w:hAnsiTheme="minorHAnsi" w:eastAsiaTheme="minorEastAsia" w:cstheme="minorBidi"/>
              <w:szCs w:val="22"/>
            </w:rPr>
          </w:pPr>
          <w:r>
            <w:fldChar w:fldCharType="begin"/>
          </w:r>
          <w:r>
            <w:instrText xml:space="preserve"> HYPERLINK \l "_Toc411005418" </w:instrText>
          </w:r>
          <w:r>
            <w:fldChar w:fldCharType="separate"/>
          </w:r>
          <w:r>
            <w:rPr>
              <w:rStyle w:val="30"/>
              <w:rFonts w:ascii="Arial" w:hAnsi="Arial" w:cs="Arial"/>
              <w:shd w:val="solid" w:color="FFFFFF" w:fill="auto"/>
              <w:lang w:eastAsia="zh-TW"/>
            </w:rPr>
            <w:t xml:space="preserve">7.1 Package </w:t>
          </w:r>
          <w:r>
            <w:rPr>
              <w:rStyle w:val="30"/>
              <w:rFonts w:hint="eastAsia" w:ascii="Arial" w:hAnsi="Arial" w:cs="Arial"/>
              <w:shd w:val="solid" w:color="FFFFFF" w:fill="auto"/>
              <w:lang w:eastAsia="zh-TW"/>
            </w:rPr>
            <w:t>包裝</w:t>
          </w:r>
          <w:r>
            <w:tab/>
          </w:r>
          <w:r>
            <w:rPr>
              <w:rFonts w:hint="eastAsia"/>
            </w:rPr>
            <w:t>6</w:t>
          </w:r>
          <w:r>
            <w:rPr>
              <w:rFonts w:hint="eastAsia"/>
            </w:rPr>
            <w:fldChar w:fldCharType="end"/>
          </w:r>
        </w:p>
        <w:p w14:paraId="0B84AAA4">
          <w:pPr>
            <w:pStyle w:val="24"/>
            <w:rPr>
              <w:rFonts w:asciiTheme="minorHAnsi" w:hAnsiTheme="minorHAnsi" w:eastAsiaTheme="minorEastAsia" w:cstheme="minorBidi"/>
              <w:szCs w:val="22"/>
            </w:rPr>
          </w:pPr>
          <w:r>
            <w:fldChar w:fldCharType="begin"/>
          </w:r>
          <w:r>
            <w:instrText xml:space="preserve"> HYPERLINK \l "_Toc411005419" </w:instrText>
          </w:r>
          <w:r>
            <w:fldChar w:fldCharType="separate"/>
          </w:r>
          <w:r>
            <w:rPr>
              <w:rStyle w:val="30"/>
              <w:rFonts w:ascii="Arial" w:hAnsi="Arial" w:cs="Arial"/>
              <w:shd w:val="solid" w:color="FFFFFF" w:fill="auto"/>
              <w:lang w:eastAsia="zh-TW"/>
            </w:rPr>
            <w:t xml:space="preserve">7.2 Marking </w:t>
          </w:r>
          <w:r>
            <w:rPr>
              <w:rStyle w:val="30"/>
              <w:rFonts w:hint="eastAsia" w:ascii="Arial" w:hAnsi="Arial" w:cs="Arial"/>
              <w:shd w:val="solid" w:color="FFFFFF" w:fill="auto"/>
              <w:lang w:eastAsia="zh-TW"/>
            </w:rPr>
            <w:t>標誌</w:t>
          </w:r>
          <w:r>
            <w:tab/>
          </w:r>
          <w:r>
            <w:rPr>
              <w:rFonts w:hint="eastAsia"/>
            </w:rPr>
            <w:t>6</w:t>
          </w:r>
          <w:r>
            <w:rPr>
              <w:rFonts w:hint="eastAsia"/>
            </w:rPr>
            <w:fldChar w:fldCharType="end"/>
          </w:r>
        </w:p>
        <w:p w14:paraId="7394EE28">
          <w:pPr>
            <w:pStyle w:val="22"/>
            <w:rPr>
              <w:rFonts w:asciiTheme="minorHAnsi" w:hAnsiTheme="minorHAnsi" w:eastAsiaTheme="minorEastAsia" w:cstheme="minorBidi"/>
              <w:b w:val="0"/>
              <w:szCs w:val="22"/>
            </w:rPr>
          </w:pPr>
          <w:r>
            <w:fldChar w:fldCharType="begin"/>
          </w:r>
          <w:r>
            <w:instrText xml:space="preserve"> HYPERLINK \l "_Toc411005420" </w:instrText>
          </w:r>
          <w:r>
            <w:fldChar w:fldCharType="separate"/>
          </w:r>
          <w:r>
            <w:rPr>
              <w:rStyle w:val="30"/>
              <w:b w:val="0"/>
            </w:rPr>
            <w:t>8 Cell drawing</w:t>
          </w:r>
          <w:r>
            <w:rPr>
              <w:rStyle w:val="30"/>
              <w:rFonts w:hint="eastAsia"/>
              <w:b w:val="0"/>
            </w:rPr>
            <w:t>圖紙</w:t>
          </w:r>
          <w:r>
            <w:rPr>
              <w:b w:val="0"/>
            </w:rPr>
            <w:tab/>
          </w:r>
          <w:r>
            <w:rPr>
              <w:rFonts w:hint="eastAsia"/>
              <w:b w:val="0"/>
            </w:rPr>
            <w:t>6</w:t>
          </w:r>
          <w:r>
            <w:rPr>
              <w:rFonts w:hint="eastAsia"/>
              <w:b w:val="0"/>
            </w:rPr>
            <w:fldChar w:fldCharType="end"/>
          </w:r>
        </w:p>
        <w:p w14:paraId="663BF834">
          <w:pPr>
            <w:pStyle w:val="22"/>
            <w:rPr>
              <w:rFonts w:asciiTheme="minorHAnsi" w:hAnsiTheme="minorHAnsi" w:eastAsiaTheme="minorEastAsia" w:cstheme="minorBidi"/>
              <w:b w:val="0"/>
              <w:szCs w:val="22"/>
            </w:rPr>
          </w:pPr>
          <w:r>
            <w:fldChar w:fldCharType="begin"/>
          </w:r>
          <w:r>
            <w:instrText xml:space="preserve"> HYPERLINK \l "_Toc411005421" </w:instrText>
          </w:r>
          <w:r>
            <w:fldChar w:fldCharType="separate"/>
          </w:r>
          <w:r>
            <w:rPr>
              <w:rStyle w:val="30"/>
              <w:b w:val="0"/>
              <w:shd w:val="solid" w:color="FFFFFF" w:fill="auto"/>
            </w:rPr>
            <w:t>9</w:t>
          </w:r>
          <w:r>
            <w:rPr>
              <w:rStyle w:val="30"/>
              <w:b w:val="0"/>
            </w:rPr>
            <w:t xml:space="preserve"> Protection Circuit Mainboard (PCM) </w:t>
          </w:r>
          <w:r>
            <w:rPr>
              <w:rStyle w:val="30"/>
              <w:rFonts w:hint="eastAsia"/>
              <w:b w:val="0"/>
            </w:rPr>
            <w:t>保護板</w:t>
          </w:r>
          <w:r>
            <w:rPr>
              <w:b w:val="0"/>
            </w:rPr>
            <w:tab/>
          </w:r>
          <w:r>
            <w:rPr>
              <w:rFonts w:hint="eastAsia"/>
              <w:b w:val="0"/>
            </w:rPr>
            <w:t>7</w:t>
          </w:r>
          <w:r>
            <w:rPr>
              <w:rFonts w:hint="eastAsia"/>
              <w:b w:val="0"/>
            </w:rPr>
            <w:fldChar w:fldCharType="end"/>
          </w:r>
        </w:p>
        <w:p w14:paraId="70C3CB63">
          <w:pPr>
            <w:pStyle w:val="24"/>
          </w:pPr>
          <w:r>
            <w:fldChar w:fldCharType="begin"/>
          </w:r>
          <w:r>
            <w:instrText xml:space="preserve"> HYPERLINK \l "_Toc411005422" </w:instrText>
          </w:r>
          <w:r>
            <w:fldChar w:fldCharType="separate"/>
          </w:r>
          <w:r>
            <w:rPr>
              <w:rStyle w:val="30"/>
              <w:rFonts w:ascii="Arial" w:hAnsi="Arial" w:cs="Arial"/>
              <w:lang w:val="en-GB" w:eastAsia="zh-TW"/>
            </w:rPr>
            <w:t xml:space="preserve">9.1 PCM Parameter </w:t>
          </w:r>
          <w:r>
            <w:rPr>
              <w:rStyle w:val="30"/>
              <w:rFonts w:hint="eastAsia" w:ascii="Arial" w:hAnsi="Arial" w:cs="Arial"/>
              <w:lang w:val="en-GB" w:eastAsia="zh-TW"/>
            </w:rPr>
            <w:t>保護板参数</w:t>
          </w:r>
          <w:r>
            <w:tab/>
          </w:r>
          <w:r>
            <w:rPr>
              <w:rFonts w:hint="eastAsia"/>
            </w:rPr>
            <w:t>7</w:t>
          </w:r>
          <w:r>
            <w:rPr>
              <w:rFonts w:hint="eastAsia"/>
            </w:rPr>
            <w:fldChar w:fldCharType="end"/>
          </w:r>
        </w:p>
        <w:p w14:paraId="13F17AE7">
          <w:pPr>
            <w:pStyle w:val="24"/>
          </w:pPr>
          <w:r>
            <w:fldChar w:fldCharType="begin"/>
          </w:r>
          <w:r>
            <w:instrText xml:space="preserve"> HYPERLINK \l "_Toc411005422" </w:instrText>
          </w:r>
          <w:r>
            <w:fldChar w:fldCharType="separate"/>
          </w:r>
          <w:r>
            <w:rPr>
              <w:rStyle w:val="30"/>
              <w:rFonts w:ascii="Arial" w:hAnsi="Arial" w:cs="Arial"/>
              <w:lang w:val="en-GB" w:eastAsia="zh-TW"/>
            </w:rPr>
            <w:t>9.</w:t>
          </w:r>
          <w:r>
            <w:rPr>
              <w:rStyle w:val="30"/>
              <w:rFonts w:hint="eastAsia" w:ascii="Arial" w:hAnsi="Arial" w:cs="Arial"/>
              <w:lang w:val="en-GB"/>
            </w:rPr>
            <w:t>2</w:t>
          </w:r>
          <w:r>
            <w:rPr>
              <w:rStyle w:val="30"/>
              <w:rFonts w:ascii="Arial" w:hAnsi="Arial" w:cs="Arial"/>
              <w:lang w:val="en-GB" w:eastAsia="zh-TW"/>
            </w:rPr>
            <w:t xml:space="preserve"> </w:t>
          </w:r>
          <w:r>
            <w:rPr>
              <w:rStyle w:val="30"/>
              <w:rFonts w:hint="eastAsia" w:ascii="Arial" w:hAnsi="Arial" w:cs="Arial"/>
              <w:lang w:val="en-GB"/>
            </w:rPr>
            <w:t>電气线路图</w:t>
          </w:r>
          <w:r>
            <w:tab/>
          </w:r>
          <w:r>
            <w:rPr>
              <w:rFonts w:hint="eastAsia"/>
            </w:rPr>
            <w:t>7</w:t>
          </w:r>
          <w:r>
            <w:rPr>
              <w:rFonts w:hint="eastAsia"/>
            </w:rPr>
            <w:fldChar w:fldCharType="end"/>
          </w:r>
        </w:p>
        <w:p w14:paraId="493431AB">
          <w:pPr>
            <w:pStyle w:val="22"/>
            <w:rPr>
              <w:rStyle w:val="30"/>
              <w:b w:val="0"/>
              <w:color w:val="auto"/>
              <w:u w:val="none"/>
            </w:rPr>
          </w:pPr>
          <w:r>
            <w:rPr>
              <w:rStyle w:val="30"/>
              <w:b w:val="0"/>
              <w:color w:val="auto"/>
              <w:u w:val="none"/>
            </w:rPr>
            <w:t>1</w:t>
          </w:r>
          <w:r>
            <w:rPr>
              <w:rStyle w:val="30"/>
              <w:rFonts w:hint="eastAsia"/>
              <w:b w:val="0"/>
              <w:color w:val="auto"/>
              <w:u w:val="none"/>
            </w:rPr>
            <w:t>0</w:t>
          </w:r>
          <w:r>
            <w:rPr>
              <w:rStyle w:val="30"/>
              <w:b w:val="0"/>
              <w:color w:val="auto"/>
              <w:u w:val="none"/>
            </w:rPr>
            <w:t xml:space="preserve"> Appendix 附錄</w:t>
          </w:r>
          <w:r>
            <w:rPr>
              <w:rStyle w:val="30"/>
              <w:b w:val="0"/>
              <w:color w:val="auto"/>
              <w:u w:val="none"/>
            </w:rPr>
            <w:tab/>
          </w:r>
          <w:r>
            <w:rPr>
              <w:rStyle w:val="30"/>
              <w:rFonts w:hint="eastAsia"/>
              <w:b w:val="0"/>
              <w:color w:val="auto"/>
              <w:u w:val="none"/>
            </w:rPr>
            <w:t>7</w:t>
          </w:r>
        </w:p>
        <w:p w14:paraId="33B83750">
          <w:pPr>
            <w:pStyle w:val="24"/>
            <w:rPr>
              <w:rFonts w:asciiTheme="minorHAnsi" w:hAnsiTheme="minorHAnsi" w:eastAsiaTheme="minorEastAsia" w:cstheme="minorBidi"/>
              <w:szCs w:val="22"/>
            </w:rPr>
          </w:pPr>
          <w:r>
            <w:fldChar w:fldCharType="begin"/>
          </w:r>
          <w:r>
            <w:instrText xml:space="preserve"> HYPERLINK \l "_Toc411005429" </w:instrText>
          </w:r>
          <w:r>
            <w:fldChar w:fldCharType="separate"/>
          </w:r>
          <w:r>
            <w:rPr>
              <w:rStyle w:val="30"/>
              <w:rFonts w:ascii="Arial" w:hAnsi="Arial" w:cs="Arial"/>
              <w:shd w:val="solid" w:color="FFFFFF" w:fill="auto"/>
            </w:rPr>
            <w:t>1</w:t>
          </w:r>
          <w:r>
            <w:rPr>
              <w:rStyle w:val="30"/>
              <w:rFonts w:hint="eastAsia" w:ascii="Arial" w:hAnsi="Arial" w:cs="Arial"/>
              <w:shd w:val="solid" w:color="FFFFFF" w:fill="auto"/>
            </w:rPr>
            <w:t>0</w:t>
          </w:r>
          <w:r>
            <w:rPr>
              <w:rStyle w:val="30"/>
              <w:rFonts w:ascii="Arial" w:hAnsi="Arial" w:cs="Arial"/>
              <w:shd w:val="solid" w:color="FFFFFF" w:fill="auto"/>
            </w:rPr>
            <w:t xml:space="preserve">.1 Instructions and Safety Requirement </w:t>
          </w:r>
          <w:r>
            <w:rPr>
              <w:rStyle w:val="30"/>
              <w:rFonts w:hint="eastAsia" w:ascii="Arial" w:hAnsi="Arial" w:cs="Arial"/>
              <w:shd w:val="solid" w:color="FFFFFF" w:fill="auto"/>
            </w:rPr>
            <w:t>使用說明和安全規程</w:t>
          </w:r>
          <w:r>
            <w:rPr>
              <w:rStyle w:val="30"/>
              <w:rFonts w:ascii="Arial" w:hAnsi="Arial" w:cs="Arial"/>
              <w:shd w:val="solid" w:color="FFFFFF" w:fill="auto"/>
            </w:rPr>
            <w:tab/>
          </w:r>
          <w:r>
            <w:rPr>
              <w:rFonts w:hint="eastAsia"/>
            </w:rPr>
            <w:t>7</w:t>
          </w:r>
          <w:r>
            <w:rPr>
              <w:rFonts w:hint="eastAsia"/>
            </w:rPr>
            <w:fldChar w:fldCharType="end"/>
          </w:r>
        </w:p>
        <w:p w14:paraId="71036A29">
          <w:pPr>
            <w:pStyle w:val="24"/>
            <w:rPr>
              <w:rFonts w:asciiTheme="minorHAnsi" w:hAnsiTheme="minorHAnsi" w:eastAsiaTheme="minorEastAsia" w:cstheme="minorBidi"/>
              <w:szCs w:val="22"/>
            </w:rPr>
          </w:pPr>
          <w:r>
            <w:fldChar w:fldCharType="begin"/>
          </w:r>
          <w:r>
            <w:instrText xml:space="preserve"> HYPERLINK \l "_Toc411005430" </w:instrText>
          </w:r>
          <w:r>
            <w:fldChar w:fldCharType="separate"/>
          </w:r>
          <w:r>
            <w:rPr>
              <w:rStyle w:val="30"/>
              <w:rFonts w:ascii="Arial" w:hAnsi="Arial" w:cs="Arial"/>
              <w:shd w:val="solid" w:color="FFFFFF" w:fill="auto"/>
              <w:lang w:eastAsia="zh-TW"/>
            </w:rPr>
            <w:t>1</w:t>
          </w:r>
          <w:r>
            <w:rPr>
              <w:rStyle w:val="30"/>
              <w:rFonts w:hint="eastAsia" w:ascii="Arial" w:hAnsi="Arial" w:cs="Arial"/>
              <w:shd w:val="solid" w:color="FFFFFF" w:fill="auto"/>
            </w:rPr>
            <w:t>0</w:t>
          </w:r>
          <w:r>
            <w:rPr>
              <w:rStyle w:val="30"/>
              <w:rFonts w:ascii="Arial" w:hAnsi="Arial" w:cs="Arial"/>
              <w:shd w:val="solid" w:color="FFFFFF" w:fill="auto"/>
              <w:lang w:eastAsia="zh-TW"/>
            </w:rPr>
            <w:t xml:space="preserve">.2 Quality Evaluation </w:t>
          </w:r>
          <w:r>
            <w:rPr>
              <w:rStyle w:val="30"/>
              <w:rFonts w:hint="eastAsia" w:ascii="Arial" w:hAnsi="Arial" w:cs="Arial"/>
              <w:shd w:val="solid" w:color="FFFFFF" w:fill="auto"/>
              <w:lang w:eastAsia="zh-TW"/>
            </w:rPr>
            <w:t>品質評定</w:t>
          </w:r>
          <w:r>
            <w:tab/>
          </w:r>
          <w:r>
            <w:rPr>
              <w:rFonts w:hint="eastAsia"/>
            </w:rPr>
            <w:t>9</w:t>
          </w:r>
          <w:r>
            <w:rPr>
              <w:rFonts w:hint="eastAsia"/>
            </w:rPr>
            <w:fldChar w:fldCharType="end"/>
          </w:r>
        </w:p>
        <w:p w14:paraId="10DF61D6">
          <w:pPr>
            <w:pStyle w:val="24"/>
            <w:rPr>
              <w:rFonts w:asciiTheme="minorHAnsi" w:hAnsiTheme="minorHAnsi" w:eastAsiaTheme="minorEastAsia" w:cstheme="minorBidi"/>
              <w:szCs w:val="22"/>
            </w:rPr>
          </w:pPr>
          <w:r>
            <w:fldChar w:fldCharType="begin"/>
          </w:r>
          <w:r>
            <w:instrText xml:space="preserve"> HYPERLINK \l "_Toc411005431" </w:instrText>
          </w:r>
          <w:r>
            <w:fldChar w:fldCharType="separate"/>
          </w:r>
          <w:r>
            <w:rPr>
              <w:rStyle w:val="30"/>
              <w:rFonts w:ascii="Arial" w:hAnsi="Arial" w:cs="Arial"/>
              <w:shd w:val="solid" w:color="FFFFFF" w:fill="auto"/>
              <w:lang w:eastAsia="zh-TW"/>
            </w:rPr>
            <w:t>1</w:t>
          </w:r>
          <w:r>
            <w:rPr>
              <w:rStyle w:val="30"/>
              <w:rFonts w:hint="eastAsia" w:ascii="Arial" w:hAnsi="Arial" w:cs="Arial"/>
              <w:shd w:val="solid" w:color="FFFFFF" w:fill="auto"/>
            </w:rPr>
            <w:t>0</w:t>
          </w:r>
          <w:r>
            <w:rPr>
              <w:rStyle w:val="30"/>
              <w:rFonts w:ascii="Arial" w:hAnsi="Arial" w:cs="Arial"/>
              <w:shd w:val="solid" w:color="FFFFFF" w:fill="auto"/>
              <w:lang w:eastAsia="zh-TW"/>
            </w:rPr>
            <w:t xml:space="preserve">.3 Environment Protection </w:t>
          </w:r>
          <w:r>
            <w:rPr>
              <w:rStyle w:val="30"/>
              <w:rFonts w:hint="eastAsia" w:ascii="Arial" w:hAnsi="Arial" w:cs="Arial"/>
              <w:shd w:val="solid" w:color="FFFFFF" w:fill="auto"/>
              <w:lang w:eastAsia="zh-TW"/>
            </w:rPr>
            <w:t>環保要求</w:t>
          </w:r>
          <w:r>
            <w:tab/>
          </w:r>
          <w:r>
            <w:rPr>
              <w:rFonts w:hint="eastAsia"/>
            </w:rPr>
            <w:t>9</w:t>
          </w:r>
          <w:r>
            <w:rPr>
              <w:rFonts w:hint="eastAsia"/>
            </w:rPr>
            <w:fldChar w:fldCharType="end"/>
          </w:r>
        </w:p>
        <w:p w14:paraId="368EC9E3">
          <w:pPr>
            <w:pStyle w:val="24"/>
            <w:rPr>
              <w:rFonts w:asciiTheme="minorHAnsi" w:hAnsiTheme="minorHAnsi" w:eastAsiaTheme="minorEastAsia" w:cstheme="minorBidi"/>
              <w:szCs w:val="22"/>
            </w:rPr>
          </w:pPr>
          <w:r>
            <w:fldChar w:fldCharType="begin"/>
          </w:r>
          <w:r>
            <w:instrText xml:space="preserve"> HYPERLINK \l "_Toc411005432" </w:instrText>
          </w:r>
          <w:r>
            <w:fldChar w:fldCharType="separate"/>
          </w:r>
          <w:r>
            <w:rPr>
              <w:rStyle w:val="30"/>
              <w:rFonts w:ascii="Arial" w:hAnsi="Arial" w:cs="Arial"/>
              <w:shd w:val="solid" w:color="FFFFFF" w:fill="auto"/>
              <w:lang w:eastAsia="zh-TW"/>
            </w:rPr>
            <w:t>1</w:t>
          </w:r>
          <w:r>
            <w:rPr>
              <w:rStyle w:val="30"/>
              <w:rFonts w:hint="eastAsia" w:ascii="Arial" w:hAnsi="Arial" w:cs="Arial"/>
              <w:shd w:val="solid" w:color="FFFFFF" w:fill="auto"/>
            </w:rPr>
            <w:t>0</w:t>
          </w:r>
          <w:r>
            <w:rPr>
              <w:rStyle w:val="30"/>
              <w:rFonts w:ascii="Arial" w:hAnsi="Arial" w:cs="Arial"/>
              <w:shd w:val="solid" w:color="FFFFFF" w:fill="auto"/>
              <w:lang w:eastAsia="zh-TW"/>
            </w:rPr>
            <w:t xml:space="preserve">.4 Others </w:t>
          </w:r>
          <w:r>
            <w:rPr>
              <w:rStyle w:val="30"/>
              <w:rFonts w:hint="eastAsia" w:ascii="Arial" w:hAnsi="Arial" w:cs="Arial"/>
              <w:shd w:val="solid" w:color="FFFFFF" w:fill="auto"/>
              <w:lang w:eastAsia="zh-TW"/>
            </w:rPr>
            <w:t>其他事項</w:t>
          </w:r>
          <w:r>
            <w:tab/>
          </w:r>
          <w:r>
            <w:rPr>
              <w:rFonts w:hint="eastAsia"/>
            </w:rPr>
            <w:t>9</w:t>
          </w:r>
          <w:r>
            <w:rPr>
              <w:rFonts w:hint="eastAsia"/>
            </w:rPr>
            <w:fldChar w:fldCharType="end"/>
          </w:r>
        </w:p>
        <w:p w14:paraId="4E9C8B97">
          <w:pPr>
            <w:pStyle w:val="22"/>
            <w:rPr>
              <w:rFonts w:eastAsiaTheme="minorEastAsia"/>
              <w:bCs/>
              <w:lang w:val="zh-CN"/>
            </w:rPr>
          </w:pPr>
          <w:r>
            <w:rPr>
              <w:rFonts w:eastAsiaTheme="minorEastAsia"/>
              <w:bCs/>
              <w:lang w:val="zh-CN"/>
            </w:rPr>
            <w:fldChar w:fldCharType="end"/>
          </w:r>
        </w:p>
      </w:sdtContent>
    </w:sdt>
    <w:p w14:paraId="514FEBDC">
      <w:pPr>
        <w:widowControl/>
        <w:jc w:val="left"/>
        <w:rPr>
          <w:rFonts w:ascii="Arial" w:hAnsi="Arial" w:cs="Arial" w:eastAsiaTheme="minorEastAsia"/>
        </w:rPr>
      </w:pPr>
      <w:r>
        <w:rPr>
          <w:rFonts w:ascii="Arial" w:hAnsi="Arial" w:cs="Arial" w:eastAsiaTheme="minorEastAsia"/>
        </w:rPr>
        <w:br w:type="page"/>
      </w:r>
    </w:p>
    <w:p w14:paraId="7859066B">
      <w:pPr>
        <w:pStyle w:val="2"/>
        <w:spacing w:line="200" w:lineRule="exact"/>
        <w:jc w:val="left"/>
        <w:rPr>
          <w:rFonts w:ascii="Arial" w:hAnsi="Arial" w:cs="Arial" w:eastAsiaTheme="minorEastAsia"/>
          <w:b/>
          <w:sz w:val="16"/>
          <w:szCs w:val="16"/>
        </w:rPr>
      </w:pPr>
      <w:bookmarkStart w:id="0" w:name="_Toc411005404"/>
      <w:bookmarkStart w:id="1" w:name="_Toc411005405"/>
      <w:r>
        <w:rPr>
          <w:rFonts w:ascii="Arial" w:hAnsi="Arial" w:cs="Arial" w:eastAsiaTheme="minorEastAsia"/>
          <w:b/>
          <w:sz w:val="16"/>
          <w:szCs w:val="16"/>
          <w:shd w:val="solid" w:color="FFFFFF" w:fill="auto"/>
        </w:rPr>
        <w:t>1 Scope 适用范围</w:t>
      </w:r>
      <w:bookmarkEnd w:id="0"/>
    </w:p>
    <w:p w14:paraId="1380626F">
      <w:pPr>
        <w:spacing w:line="200" w:lineRule="exact"/>
        <w:ind w:firstLine="320" w:firstLineChars="200"/>
        <w:rPr>
          <w:rFonts w:ascii="Arial" w:hAnsi="Arial" w:eastAsia="宋体" w:cs="Arial"/>
          <w:sz w:val="16"/>
          <w:szCs w:val="16"/>
        </w:rPr>
      </w:pPr>
      <w:r>
        <w:rPr>
          <w:rFonts w:ascii="Arial" w:hAnsi="Arial" w:eastAsia="宋体" w:cs="Arial"/>
          <w:sz w:val="16"/>
          <w:szCs w:val="16"/>
          <w:lang w:eastAsia="zh-TW"/>
        </w:rPr>
        <w:t xml:space="preserve">This document describes the Product Specification of the Lithium-ion Polymer (LIP) rechargeable battery supplied by </w:t>
      </w:r>
      <w:r>
        <w:rPr>
          <w:rFonts w:hint="eastAsia" w:ascii="微软雅黑" w:hAnsi="微软雅黑" w:eastAsia="微软雅黑"/>
          <w:b/>
          <w:bCs/>
          <w:color w:val="000000"/>
          <w:sz w:val="16"/>
          <w:szCs w:val="16"/>
        </w:rPr>
        <w:t>Dongguan Saibili Technology Co., Ltd.</w:t>
      </w:r>
    </w:p>
    <w:p w14:paraId="30639AB4">
      <w:pPr>
        <w:spacing w:line="200" w:lineRule="exact"/>
        <w:ind w:firstLine="320" w:firstLineChars="200"/>
        <w:rPr>
          <w:rFonts w:ascii="Arial" w:hAnsi="Arial" w:eastAsia="宋体" w:cs="Arial"/>
          <w:sz w:val="16"/>
          <w:szCs w:val="16"/>
          <w:shd w:val="solid" w:color="FFFFFF" w:fill="auto"/>
        </w:rPr>
      </w:pPr>
      <w:r>
        <w:rPr>
          <w:rFonts w:ascii="Arial" w:hAnsi="Arial" w:eastAsia="宋体" w:cs="Arial"/>
          <w:sz w:val="16"/>
          <w:szCs w:val="16"/>
          <w:shd w:val="solid" w:color="FFFFFF" w:fill="auto"/>
          <w:lang w:eastAsia="zh-TW"/>
        </w:rPr>
        <w:t>本檔描述的產品是由東莞市</w:t>
      </w:r>
      <w:r>
        <w:rPr>
          <w:rFonts w:hint="eastAsia" w:ascii="Arial" w:hAnsi="Arial" w:eastAsia="宋体" w:cs="Arial"/>
          <w:sz w:val="16"/>
          <w:szCs w:val="16"/>
          <w:shd w:val="solid" w:color="FFFFFF" w:fill="auto"/>
          <w:lang w:val="en-US" w:eastAsia="zh-CN"/>
        </w:rPr>
        <w:t>赛比利科技</w:t>
      </w:r>
      <w:r>
        <w:rPr>
          <w:rFonts w:ascii="Arial" w:hAnsi="Arial" w:eastAsia="宋体" w:cs="Arial"/>
          <w:sz w:val="16"/>
          <w:szCs w:val="16"/>
          <w:shd w:val="solid" w:color="FFFFFF" w:fill="auto"/>
          <w:lang w:eastAsia="zh-TW"/>
        </w:rPr>
        <w:t>有限公司提供的鋰離子聚合物電池</w:t>
      </w:r>
      <w:r>
        <w:rPr>
          <w:rFonts w:hint="eastAsia" w:ascii="Arial" w:hAnsi="Arial" w:eastAsia="宋体" w:cs="Arial"/>
          <w:sz w:val="16"/>
          <w:szCs w:val="16"/>
          <w:shd w:val="solid" w:color="FFFFFF" w:fill="auto"/>
        </w:rPr>
        <w:t>。</w:t>
      </w:r>
    </w:p>
    <w:p w14:paraId="40E42B6D">
      <w:pPr>
        <w:pStyle w:val="2"/>
        <w:spacing w:line="200" w:lineRule="exact"/>
        <w:jc w:val="left"/>
        <w:rPr>
          <w:rFonts w:ascii="Arial" w:hAnsi="Arial" w:cs="Arial" w:eastAsiaTheme="minorEastAsia"/>
          <w:b/>
          <w:sz w:val="16"/>
          <w:szCs w:val="16"/>
          <w:shd w:val="solid" w:color="FFFFFF" w:fill="auto"/>
          <w:lang w:eastAsia="zh-CN"/>
        </w:rPr>
      </w:pPr>
    </w:p>
    <w:p w14:paraId="2240103A">
      <w:pPr>
        <w:pStyle w:val="2"/>
        <w:spacing w:line="200" w:lineRule="exact"/>
        <w:jc w:val="left"/>
        <w:rPr>
          <w:rFonts w:hint="default" w:ascii="Arial" w:hAnsi="Arial" w:cs="Arial" w:eastAsiaTheme="minorEastAsia"/>
          <w:b/>
          <w:sz w:val="16"/>
          <w:szCs w:val="16"/>
          <w:shd w:val="solid" w:color="FFFFFF" w:fill="auto"/>
          <w:lang w:val="en-US" w:eastAsia="zh-CN"/>
        </w:rPr>
      </w:pPr>
      <w:r>
        <w:rPr>
          <w:rFonts w:ascii="Arial" w:hAnsi="Arial" w:cs="Arial" w:eastAsiaTheme="minorEastAsia"/>
          <w:b/>
          <w:sz w:val="16"/>
          <w:szCs w:val="16"/>
          <w:shd w:val="solid" w:color="FFFFFF" w:fill="auto"/>
        </w:rPr>
        <w:t>2 Model 型號：</w:t>
      </w:r>
      <w:bookmarkEnd w:id="1"/>
      <w:bookmarkStart w:id="2" w:name="_Toc411005406"/>
      <w:r>
        <w:rPr>
          <w:rFonts w:hint="eastAsia" w:ascii="Arial" w:hAnsi="Arial" w:cs="Arial" w:eastAsiaTheme="minorEastAsia"/>
          <w:b/>
          <w:sz w:val="16"/>
          <w:szCs w:val="16"/>
          <w:shd w:val="solid" w:color="FFFFFF" w:fill="auto"/>
          <w:lang w:val="en-US" w:eastAsia="zh-CN"/>
        </w:rPr>
        <w:t>iP</w:t>
      </w:r>
      <w:r>
        <w:rPr>
          <w:rFonts w:hint="eastAsia" w:ascii="Arial" w:hAnsi="Arial" w:cs="Arial" w:eastAsiaTheme="minorEastAsia"/>
          <w:b/>
          <w:sz w:val="16"/>
          <w:szCs w:val="16"/>
          <w:shd w:val="solid" w:color="FFFFFF" w:fill="auto"/>
          <w:lang w:eastAsia="zh-CN"/>
        </w:rPr>
        <w:t>X</w:t>
      </w:r>
    </w:p>
    <w:p w14:paraId="42B69D91">
      <w:pPr>
        <w:pStyle w:val="2"/>
        <w:spacing w:line="200" w:lineRule="exact"/>
        <w:jc w:val="left"/>
        <w:rPr>
          <w:rFonts w:ascii="Arial" w:hAnsi="Arial" w:cs="Arial" w:eastAsiaTheme="minorEastAsia"/>
          <w:b/>
          <w:sz w:val="16"/>
          <w:szCs w:val="16"/>
          <w:shd w:val="solid" w:color="FFFFFF" w:fill="auto"/>
        </w:rPr>
      </w:pPr>
      <w:r>
        <w:rPr>
          <w:rFonts w:ascii="Arial" w:hAnsi="Arial" w:cs="Arial" w:eastAsiaTheme="minorEastAsia"/>
          <w:b/>
          <w:sz w:val="16"/>
          <w:szCs w:val="16"/>
          <w:shd w:val="solid" w:color="FFFFFF" w:fill="auto"/>
        </w:rPr>
        <w:t>3 Battery Specification 電池組規格</w:t>
      </w:r>
      <w:bookmarkEnd w:id="2"/>
    </w:p>
    <w:tbl>
      <w:tblPr>
        <w:tblStyle w:val="26"/>
        <w:tblW w:w="10919"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3098"/>
        <w:gridCol w:w="2126"/>
        <w:gridCol w:w="4743"/>
      </w:tblGrid>
      <w:tr w14:paraId="5D80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952" w:type="dxa"/>
          </w:tcPr>
          <w:p w14:paraId="3F34DD9E">
            <w:pPr>
              <w:spacing w:line="200" w:lineRule="exact"/>
              <w:ind w:right="252" w:rightChars="120"/>
              <w:jc w:val="center"/>
              <w:rPr>
                <w:rFonts w:ascii="Arial" w:hAnsi="Arial" w:cs="Arial" w:eastAsiaTheme="minorEastAsia"/>
                <w:sz w:val="16"/>
                <w:szCs w:val="16"/>
              </w:rPr>
            </w:pPr>
            <w:bookmarkStart w:id="3" w:name="_Toc247074917"/>
            <w:r>
              <w:rPr>
                <w:rFonts w:ascii="Arial" w:hAnsi="Arial" w:cs="Arial" w:eastAsiaTheme="minorEastAsia"/>
                <w:sz w:val="16"/>
                <w:szCs w:val="16"/>
                <w:lang w:eastAsia="zh-TW"/>
              </w:rPr>
              <w:t>No.</w:t>
            </w:r>
          </w:p>
        </w:tc>
        <w:tc>
          <w:tcPr>
            <w:tcW w:w="3098" w:type="dxa"/>
          </w:tcPr>
          <w:p w14:paraId="79B7AC2E">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Items</w:t>
            </w:r>
          </w:p>
          <w:p w14:paraId="1BB9D99D">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項目</w:t>
            </w:r>
          </w:p>
        </w:tc>
        <w:tc>
          <w:tcPr>
            <w:tcW w:w="6869" w:type="dxa"/>
            <w:gridSpan w:val="2"/>
          </w:tcPr>
          <w:p w14:paraId="795A3A60">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Specifications</w:t>
            </w:r>
          </w:p>
          <w:p w14:paraId="4D3F3674">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規格</w:t>
            </w:r>
          </w:p>
        </w:tc>
      </w:tr>
      <w:tr w14:paraId="6326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952" w:type="dxa"/>
          </w:tcPr>
          <w:p w14:paraId="7A5B55CA">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3.1</w:t>
            </w:r>
          </w:p>
        </w:tc>
        <w:tc>
          <w:tcPr>
            <w:tcW w:w="3098" w:type="dxa"/>
          </w:tcPr>
          <w:p w14:paraId="45A03DF0">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Charge Cut-off Voltage</w:t>
            </w:r>
          </w:p>
          <w:p w14:paraId="030EEF34">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充電截止電壓</w:t>
            </w:r>
          </w:p>
        </w:tc>
        <w:tc>
          <w:tcPr>
            <w:tcW w:w="6869" w:type="dxa"/>
            <w:gridSpan w:val="2"/>
          </w:tcPr>
          <w:p w14:paraId="2F7651E4">
            <w:pPr>
              <w:spacing w:line="200" w:lineRule="exact"/>
              <w:ind w:right="252" w:rightChars="120"/>
              <w:rPr>
                <w:rFonts w:ascii="Arial" w:hAnsi="Arial" w:cs="Arial" w:eastAsiaTheme="minorEastAsia"/>
                <w:sz w:val="16"/>
                <w:szCs w:val="16"/>
              </w:rPr>
            </w:pPr>
            <w:r>
              <w:rPr>
                <w:rFonts w:hint="eastAsia" w:ascii="Arial" w:hAnsi="Arial" w:cs="Arial" w:eastAsiaTheme="minorEastAsia"/>
                <w:sz w:val="16"/>
                <w:szCs w:val="16"/>
                <w:lang w:val="en-US" w:eastAsia="zh-CN"/>
              </w:rPr>
              <w:t>4.35</w:t>
            </w:r>
            <w:r>
              <w:rPr>
                <w:rFonts w:hint="eastAsia" w:ascii="Arial" w:hAnsi="Arial" w:cs="Arial" w:eastAsiaTheme="minorEastAsia"/>
                <w:sz w:val="16"/>
                <w:szCs w:val="16"/>
              </w:rPr>
              <w:t>V</w:t>
            </w:r>
          </w:p>
        </w:tc>
      </w:tr>
      <w:tr w14:paraId="16EC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 w:type="dxa"/>
          </w:tcPr>
          <w:p w14:paraId="4320482E">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3.2</w:t>
            </w:r>
          </w:p>
        </w:tc>
        <w:tc>
          <w:tcPr>
            <w:tcW w:w="3098" w:type="dxa"/>
          </w:tcPr>
          <w:p w14:paraId="5B5062C6">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Nominal Voltage</w:t>
            </w:r>
          </w:p>
          <w:p w14:paraId="0ED0FE0F">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標稱電壓</w:t>
            </w:r>
          </w:p>
        </w:tc>
        <w:tc>
          <w:tcPr>
            <w:tcW w:w="6869" w:type="dxa"/>
            <w:gridSpan w:val="2"/>
          </w:tcPr>
          <w:p w14:paraId="243AE67A">
            <w:pPr>
              <w:spacing w:line="200" w:lineRule="exact"/>
              <w:ind w:right="252" w:rightChars="120"/>
              <w:jc w:val="left"/>
              <w:rPr>
                <w:rFonts w:ascii="Arial" w:hAnsi="Arial" w:cs="Arial" w:eastAsiaTheme="minorEastAsia"/>
                <w:sz w:val="16"/>
                <w:szCs w:val="16"/>
              </w:rPr>
            </w:pPr>
            <w:r>
              <w:rPr>
                <w:rFonts w:hint="eastAsia" w:ascii="Arial" w:hAnsi="Arial" w:cs="Arial" w:eastAsiaTheme="minorEastAsia"/>
                <w:sz w:val="16"/>
                <w:szCs w:val="16"/>
                <w:lang w:val="en-US" w:eastAsia="zh-CN"/>
              </w:rPr>
              <w:t>3.81</w:t>
            </w:r>
            <w:r>
              <w:rPr>
                <w:rFonts w:hint="eastAsia" w:ascii="Arial" w:hAnsi="Arial" w:cs="Arial" w:eastAsiaTheme="minorEastAsia"/>
                <w:sz w:val="16"/>
                <w:szCs w:val="16"/>
              </w:rPr>
              <w:t>V</w:t>
            </w:r>
          </w:p>
        </w:tc>
      </w:tr>
      <w:tr w14:paraId="367E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 w:type="dxa"/>
          </w:tcPr>
          <w:p w14:paraId="68DAC09E">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3.3</w:t>
            </w:r>
          </w:p>
        </w:tc>
        <w:tc>
          <w:tcPr>
            <w:tcW w:w="3098" w:type="dxa"/>
          </w:tcPr>
          <w:p w14:paraId="3F6A00A7">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Discharge Cut-off Voltage</w:t>
            </w:r>
          </w:p>
          <w:p w14:paraId="3551A944">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放電截止電壓</w:t>
            </w:r>
          </w:p>
        </w:tc>
        <w:tc>
          <w:tcPr>
            <w:tcW w:w="6869" w:type="dxa"/>
            <w:gridSpan w:val="2"/>
          </w:tcPr>
          <w:p w14:paraId="1E77DAA5">
            <w:pPr>
              <w:spacing w:line="200" w:lineRule="exact"/>
              <w:ind w:right="252" w:rightChars="120"/>
              <w:jc w:val="left"/>
              <w:rPr>
                <w:rFonts w:ascii="Arial" w:hAnsi="Arial" w:cs="Arial" w:eastAsiaTheme="minorEastAsia"/>
                <w:sz w:val="16"/>
                <w:szCs w:val="16"/>
              </w:rPr>
            </w:pPr>
            <w:r>
              <w:rPr>
                <w:rFonts w:hint="eastAsia" w:ascii="Arial" w:hAnsi="Arial" w:cs="Arial" w:eastAsiaTheme="minorEastAsia"/>
                <w:sz w:val="16"/>
                <w:szCs w:val="16"/>
                <w:lang w:val="en-US" w:eastAsia="zh-CN"/>
              </w:rPr>
              <w:t>3.2</w:t>
            </w:r>
            <w:r>
              <w:rPr>
                <w:rFonts w:ascii="Arial" w:hAnsi="Arial" w:cs="Arial" w:eastAsiaTheme="minorEastAsia"/>
                <w:sz w:val="16"/>
                <w:szCs w:val="16"/>
                <w:lang w:eastAsia="zh-TW"/>
              </w:rPr>
              <w:t>V</w:t>
            </w:r>
          </w:p>
        </w:tc>
      </w:tr>
      <w:tr w14:paraId="0563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 w:type="dxa"/>
          </w:tcPr>
          <w:p w14:paraId="18EEFB33">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3.4</w:t>
            </w:r>
          </w:p>
        </w:tc>
        <w:tc>
          <w:tcPr>
            <w:tcW w:w="3098" w:type="dxa"/>
          </w:tcPr>
          <w:p w14:paraId="0E4FAFE1">
            <w:pPr>
              <w:spacing w:line="200" w:lineRule="exact"/>
              <w:ind w:right="252" w:rightChars="120"/>
              <w:rPr>
                <w:rFonts w:ascii="Arial" w:hAnsi="Arial" w:cs="Arial" w:eastAsiaTheme="minorEastAsia"/>
                <w:kern w:val="0"/>
                <w:sz w:val="16"/>
                <w:szCs w:val="16"/>
              </w:rPr>
            </w:pPr>
            <w:r>
              <w:rPr>
                <w:rFonts w:ascii="Arial" w:hAnsi="Arial" w:cs="Arial" w:eastAsiaTheme="minorEastAsia"/>
                <w:kern w:val="0"/>
                <w:sz w:val="16"/>
                <w:szCs w:val="16"/>
                <w:lang w:eastAsia="zh-TW"/>
              </w:rPr>
              <w:t>Nominal Capacity</w:t>
            </w:r>
          </w:p>
          <w:p w14:paraId="2EC01519">
            <w:pPr>
              <w:spacing w:line="200" w:lineRule="exact"/>
              <w:ind w:right="252" w:rightChars="120"/>
              <w:rPr>
                <w:rFonts w:ascii="Arial" w:hAnsi="Arial" w:cs="Arial" w:eastAsiaTheme="minorEastAsia"/>
                <w:sz w:val="16"/>
                <w:szCs w:val="16"/>
              </w:rPr>
            </w:pPr>
            <w:r>
              <w:rPr>
                <w:rFonts w:hint="eastAsia" w:ascii="Arial" w:hAnsi="Arial" w:cs="Arial" w:eastAsiaTheme="minorEastAsia"/>
                <w:sz w:val="16"/>
                <w:szCs w:val="16"/>
                <w:lang w:eastAsia="zh-CN"/>
              </w:rPr>
              <w:t>额定</w:t>
            </w:r>
            <w:r>
              <w:rPr>
                <w:rFonts w:ascii="Arial" w:hAnsi="Arial" w:cs="Arial" w:eastAsiaTheme="minorEastAsia"/>
                <w:sz w:val="16"/>
                <w:szCs w:val="16"/>
                <w:lang w:eastAsia="zh-TW"/>
              </w:rPr>
              <w:t>容量</w:t>
            </w:r>
          </w:p>
        </w:tc>
        <w:tc>
          <w:tcPr>
            <w:tcW w:w="6869" w:type="dxa"/>
            <w:gridSpan w:val="2"/>
          </w:tcPr>
          <w:p w14:paraId="494616C8">
            <w:pPr>
              <w:spacing w:line="200" w:lineRule="exact"/>
              <w:ind w:right="252" w:rightChars="120"/>
              <w:jc w:val="left"/>
              <w:rPr>
                <w:rFonts w:ascii="Arial" w:hAnsi="Arial" w:cs="Arial" w:eastAsiaTheme="minorEastAsia"/>
                <w:sz w:val="16"/>
                <w:szCs w:val="16"/>
              </w:rPr>
            </w:pPr>
            <w:r>
              <w:rPr>
                <w:rFonts w:hint="eastAsia" w:ascii="Arial" w:hAnsi="Arial" w:cs="Arial" w:eastAsiaTheme="minorEastAsia"/>
                <w:sz w:val="16"/>
                <w:szCs w:val="16"/>
                <w:lang w:val="en-US" w:eastAsia="zh-CN"/>
              </w:rPr>
              <w:t>2716</w:t>
            </w:r>
            <w:r>
              <w:rPr>
                <w:rFonts w:ascii="Arial" w:hAnsi="Arial" w:cs="Arial" w:eastAsiaTheme="minorEastAsia"/>
                <w:sz w:val="16"/>
                <w:szCs w:val="16"/>
                <w:lang w:eastAsia="zh-TW"/>
              </w:rPr>
              <w:t>mAh with 0.</w:t>
            </w:r>
            <w:r>
              <w:rPr>
                <w:rFonts w:hint="eastAsia" w:ascii="Arial" w:hAnsi="Arial" w:cs="Arial" w:eastAsiaTheme="minorEastAsia"/>
                <w:sz w:val="16"/>
                <w:szCs w:val="16"/>
                <w:lang w:val="en-US" w:eastAsia="zh-CN"/>
              </w:rPr>
              <w:t>2</w:t>
            </w:r>
            <w:r>
              <w:rPr>
                <w:rFonts w:ascii="Arial" w:hAnsi="Arial" w:cs="Arial" w:eastAsiaTheme="minorEastAsia"/>
                <w:sz w:val="16"/>
                <w:szCs w:val="16"/>
                <w:lang w:eastAsia="zh-TW"/>
              </w:rPr>
              <w:t>C</w:t>
            </w:r>
            <w:r>
              <w:rPr>
                <w:rFonts w:ascii="Arial" w:hAnsi="Arial" w:cs="Arial" w:eastAsiaTheme="minorEastAsia"/>
                <w:sz w:val="16"/>
                <w:szCs w:val="16"/>
                <w:vertAlign w:val="subscript"/>
                <w:lang w:eastAsia="zh-TW"/>
              </w:rPr>
              <w:t>min</w:t>
            </w:r>
            <w:r>
              <w:rPr>
                <w:rFonts w:ascii="Arial" w:hAnsi="Arial" w:cs="Arial" w:eastAsiaTheme="minorEastAsia"/>
                <w:sz w:val="16"/>
                <w:szCs w:val="16"/>
                <w:lang w:eastAsia="zh-TW"/>
              </w:rPr>
              <w:t xml:space="preserve"> Discharge</w:t>
            </w:r>
            <w:r>
              <w:rPr>
                <w:rFonts w:hint="eastAsia" w:ascii="Arial" w:hAnsi="Arial" w:cs="Arial" w:eastAsiaTheme="minorEastAsia"/>
                <w:sz w:val="16"/>
                <w:szCs w:val="16"/>
              </w:rPr>
              <w:t>.</w:t>
            </w:r>
            <w:r>
              <w:rPr>
                <w:rFonts w:ascii="Arial" w:hAnsi="Arial" w:cs="Arial" w:eastAsiaTheme="minorEastAsia"/>
                <w:sz w:val="16"/>
                <w:szCs w:val="16"/>
                <w:lang w:eastAsia="zh-TW"/>
              </w:rPr>
              <w:t xml:space="preserve"> Discharge</w:t>
            </w:r>
            <w:r>
              <w:rPr>
                <w:rFonts w:hint="eastAsia" w:ascii="Arial" w:hAnsi="Arial" w:cs="Arial" w:eastAsiaTheme="minorEastAsia"/>
                <w:sz w:val="16"/>
                <w:szCs w:val="16"/>
              </w:rPr>
              <w:t>,</w:t>
            </w:r>
            <w:r>
              <w:rPr>
                <w:rFonts w:ascii="Arial" w:hAnsi="Arial" w:cs="Arial" w:eastAsiaTheme="minorEastAsia"/>
                <w:sz w:val="16"/>
                <w:szCs w:val="16"/>
              </w:rPr>
              <w:t>Defective rate is less than</w:t>
            </w:r>
            <w:r>
              <w:rPr>
                <w:rFonts w:hint="eastAsia" w:ascii="Arial" w:hAnsi="Arial" w:cs="Arial" w:eastAsiaTheme="minorEastAsia"/>
                <w:sz w:val="16"/>
                <w:szCs w:val="16"/>
              </w:rPr>
              <w:t xml:space="preserve"> </w:t>
            </w:r>
            <w:r>
              <w:rPr>
                <w:rFonts w:ascii="Arial" w:hAnsi="Arial" w:cs="Arial" w:eastAsiaTheme="minorEastAsia"/>
                <w:sz w:val="16"/>
                <w:szCs w:val="16"/>
              </w:rPr>
              <w:t>0.3%</w:t>
            </w:r>
          </w:p>
          <w:p w14:paraId="22EF359B">
            <w:pPr>
              <w:spacing w:line="200" w:lineRule="exact"/>
              <w:ind w:right="252" w:rightChars="120"/>
              <w:jc w:val="left"/>
              <w:rPr>
                <w:rFonts w:ascii="Arial" w:hAnsi="Arial" w:cs="Arial" w:eastAsiaTheme="minorEastAsia"/>
                <w:sz w:val="16"/>
                <w:szCs w:val="16"/>
              </w:rPr>
            </w:pPr>
            <w:r>
              <w:rPr>
                <w:rFonts w:ascii="Arial" w:hAnsi="Arial" w:cs="Arial" w:eastAsiaTheme="minorEastAsia"/>
                <w:sz w:val="16"/>
                <w:szCs w:val="16"/>
                <w:lang w:eastAsia="zh-TW"/>
              </w:rPr>
              <w:t>0.</w:t>
            </w:r>
            <w:r>
              <w:rPr>
                <w:rFonts w:hint="eastAsia" w:ascii="Arial" w:hAnsi="Arial" w:cs="Arial" w:eastAsiaTheme="minorEastAsia"/>
                <w:sz w:val="16"/>
                <w:szCs w:val="16"/>
                <w:lang w:val="en-US" w:eastAsia="zh-CN"/>
              </w:rPr>
              <w:t>2</w:t>
            </w:r>
            <w:r>
              <w:rPr>
                <w:rFonts w:ascii="Arial" w:hAnsi="Arial" w:cs="Arial" w:eastAsiaTheme="minorEastAsia"/>
                <w:sz w:val="16"/>
                <w:szCs w:val="16"/>
                <w:lang w:eastAsia="zh-TW"/>
              </w:rPr>
              <w:t>C放電容量</w:t>
            </w:r>
            <w:r>
              <w:rPr>
                <w:rFonts w:hint="eastAsia" w:ascii="Arial" w:hAnsi="Arial" w:cs="Arial" w:eastAsiaTheme="minorEastAsia"/>
                <w:sz w:val="16"/>
                <w:szCs w:val="16"/>
                <w:lang w:val="en-US" w:eastAsia="zh-CN"/>
              </w:rPr>
              <w:t>2716</w:t>
            </w:r>
            <w:r>
              <w:rPr>
                <w:rFonts w:ascii="Arial" w:hAnsi="Arial" w:cs="Arial" w:eastAsiaTheme="minorEastAsia"/>
                <w:sz w:val="16"/>
                <w:szCs w:val="16"/>
                <w:lang w:eastAsia="zh-TW"/>
              </w:rPr>
              <w:t>mAh</w:t>
            </w:r>
            <w:r>
              <w:rPr>
                <w:rFonts w:hint="eastAsia" w:ascii="Arial" w:hAnsi="Arial" w:cs="Arial" w:eastAsiaTheme="minorEastAsia"/>
                <w:sz w:val="16"/>
                <w:szCs w:val="16"/>
              </w:rPr>
              <w:t>. 放电容量不良率不超过千分之三</w:t>
            </w:r>
          </w:p>
        </w:tc>
      </w:tr>
      <w:tr w14:paraId="3B6D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 w:type="dxa"/>
          </w:tcPr>
          <w:p w14:paraId="440AAB00">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3.6</w:t>
            </w:r>
          </w:p>
        </w:tc>
        <w:tc>
          <w:tcPr>
            <w:tcW w:w="3098" w:type="dxa"/>
          </w:tcPr>
          <w:p w14:paraId="55C834E7">
            <w:pPr>
              <w:spacing w:line="200" w:lineRule="exact"/>
              <w:ind w:right="252" w:rightChars="120"/>
              <w:rPr>
                <w:rFonts w:ascii="Arial" w:hAnsi="Arial" w:cs="Arial" w:eastAsiaTheme="minorEastAsia"/>
                <w:kern w:val="0"/>
                <w:sz w:val="16"/>
                <w:szCs w:val="16"/>
              </w:rPr>
            </w:pPr>
            <w:r>
              <w:rPr>
                <w:rFonts w:ascii="Arial" w:hAnsi="Arial" w:cs="Arial" w:eastAsiaTheme="minorEastAsia"/>
                <w:kern w:val="0"/>
                <w:sz w:val="16"/>
                <w:szCs w:val="16"/>
                <w:lang w:eastAsia="zh-TW"/>
              </w:rPr>
              <w:t>Standard Charge Method</w:t>
            </w:r>
          </w:p>
          <w:p w14:paraId="785554D4">
            <w:pPr>
              <w:spacing w:line="200" w:lineRule="exact"/>
              <w:ind w:right="252" w:rightChars="120"/>
              <w:rPr>
                <w:rFonts w:ascii="Arial" w:hAnsi="Arial" w:cs="Arial" w:eastAsiaTheme="minorEastAsia"/>
                <w:kern w:val="0"/>
                <w:sz w:val="16"/>
                <w:szCs w:val="16"/>
              </w:rPr>
            </w:pPr>
            <w:r>
              <w:rPr>
                <w:rFonts w:ascii="Arial" w:hAnsi="Arial" w:cs="Arial" w:eastAsiaTheme="minorEastAsia"/>
                <w:kern w:val="0"/>
                <w:sz w:val="16"/>
                <w:szCs w:val="16"/>
                <w:lang w:eastAsia="zh-TW"/>
              </w:rPr>
              <w:t>標準充電方法（</w:t>
            </w:r>
            <w:r>
              <w:rPr>
                <w:rFonts w:ascii="Arial" w:hAnsi="Arial" w:cs="Arial" w:eastAsiaTheme="minorEastAsia"/>
                <w:sz w:val="16"/>
                <w:szCs w:val="16"/>
                <w:lang w:eastAsia="zh-TW"/>
              </w:rPr>
              <w:t>25±3</w:t>
            </w:r>
            <w:r>
              <w:rPr>
                <w:rFonts w:hint="eastAsia" w:ascii="宋体" w:hAnsi="宋体" w:cs="宋体"/>
                <w:sz w:val="16"/>
                <w:szCs w:val="16"/>
                <w:lang w:eastAsia="zh-TW"/>
              </w:rPr>
              <w:t>℃</w:t>
            </w:r>
            <w:r>
              <w:rPr>
                <w:rFonts w:ascii="Arial" w:hAnsi="Arial" w:cs="Arial" w:eastAsiaTheme="minorEastAsia"/>
                <w:sz w:val="16"/>
                <w:szCs w:val="16"/>
                <w:lang w:eastAsia="zh-TW"/>
              </w:rPr>
              <w:t>）</w:t>
            </w:r>
          </w:p>
        </w:tc>
        <w:tc>
          <w:tcPr>
            <w:tcW w:w="6869" w:type="dxa"/>
            <w:gridSpan w:val="2"/>
          </w:tcPr>
          <w:p w14:paraId="0B81C7D6">
            <w:pPr>
              <w:spacing w:line="200" w:lineRule="exact"/>
              <w:ind w:right="252" w:rightChars="120"/>
              <w:jc w:val="left"/>
              <w:rPr>
                <w:rFonts w:ascii="Arial" w:hAnsi="Arial" w:cs="Arial" w:eastAsiaTheme="minorEastAsia"/>
                <w:sz w:val="16"/>
                <w:szCs w:val="16"/>
              </w:rPr>
            </w:pPr>
            <w:r>
              <w:rPr>
                <w:rFonts w:hint="eastAsia" w:ascii="Arial" w:hAnsi="Arial" w:cs="Arial" w:eastAsiaTheme="minorEastAsia"/>
                <w:sz w:val="16"/>
                <w:szCs w:val="16"/>
              </w:rPr>
              <w:t>0.2</w:t>
            </w:r>
            <w:r>
              <w:rPr>
                <w:rFonts w:ascii="Arial" w:hAnsi="Arial" w:cs="Arial" w:eastAsiaTheme="minorEastAsia"/>
                <w:sz w:val="16"/>
                <w:szCs w:val="16"/>
                <w:lang w:eastAsia="zh-TW"/>
              </w:rPr>
              <w:t xml:space="preserve">C charge to </w:t>
            </w:r>
            <w:r>
              <w:rPr>
                <w:rFonts w:hint="eastAsia" w:ascii="Arial" w:hAnsi="Arial" w:cs="Arial" w:eastAsiaTheme="minorEastAsia"/>
                <w:sz w:val="16"/>
                <w:szCs w:val="16"/>
                <w:lang w:val="en-US" w:eastAsia="zh-CN"/>
              </w:rPr>
              <w:t>4.35</w:t>
            </w:r>
            <w:r>
              <w:rPr>
                <w:rFonts w:hint="eastAsia" w:ascii="Arial" w:hAnsi="Arial" w:cs="Arial" w:eastAsiaTheme="minorEastAsia"/>
                <w:sz w:val="16"/>
                <w:szCs w:val="16"/>
              </w:rPr>
              <w:t>V</w:t>
            </w:r>
            <w:r>
              <w:rPr>
                <w:rFonts w:ascii="Arial" w:hAnsi="Arial" w:cs="Arial" w:eastAsiaTheme="minorEastAsia"/>
                <w:sz w:val="16"/>
                <w:szCs w:val="16"/>
                <w:lang w:eastAsia="zh-TW"/>
              </w:rPr>
              <w:t>,then CV charge till the charge current decline to 0.02C</w:t>
            </w:r>
          </w:p>
          <w:p w14:paraId="726FDA1D">
            <w:pPr>
              <w:spacing w:line="200" w:lineRule="exact"/>
              <w:ind w:right="252" w:rightChars="120"/>
              <w:jc w:val="left"/>
              <w:rPr>
                <w:rFonts w:ascii="Arial" w:hAnsi="Arial" w:cs="Arial" w:eastAsiaTheme="minorEastAsia"/>
                <w:sz w:val="16"/>
                <w:szCs w:val="16"/>
                <w:highlight w:val="yellow"/>
                <w:lang w:eastAsia="zh-TW"/>
              </w:rPr>
            </w:pPr>
            <w:r>
              <w:rPr>
                <w:rFonts w:hint="eastAsia" w:ascii="Arial" w:hAnsi="Arial" w:cs="Arial" w:eastAsiaTheme="minorEastAsia"/>
                <w:sz w:val="16"/>
                <w:szCs w:val="16"/>
                <w:lang w:eastAsia="zh-TW"/>
              </w:rPr>
              <w:t>0.2C</w:t>
            </w:r>
            <w:r>
              <w:rPr>
                <w:rFonts w:ascii="Arial" w:hAnsi="Arial" w:cs="Arial" w:eastAsiaTheme="minorEastAsia"/>
                <w:sz w:val="16"/>
                <w:szCs w:val="16"/>
                <w:lang w:eastAsia="zh-TW"/>
              </w:rPr>
              <w:t>恒流充電到</w:t>
            </w:r>
            <w:r>
              <w:rPr>
                <w:rFonts w:hint="eastAsia" w:ascii="Arial" w:hAnsi="Arial" w:cs="Arial" w:eastAsiaTheme="minorEastAsia"/>
                <w:sz w:val="16"/>
                <w:szCs w:val="16"/>
                <w:lang w:val="en-US" w:eastAsia="zh-CN"/>
              </w:rPr>
              <w:t>4.35</w:t>
            </w:r>
            <w:r>
              <w:rPr>
                <w:rFonts w:ascii="Arial" w:hAnsi="Arial" w:cs="Arial" w:eastAsiaTheme="minorEastAsia"/>
                <w:sz w:val="16"/>
                <w:szCs w:val="16"/>
                <w:lang w:eastAsia="zh-TW"/>
              </w:rPr>
              <w:t>然後</w:t>
            </w:r>
            <w:r>
              <w:rPr>
                <w:rFonts w:hint="eastAsia" w:ascii="Arial" w:hAnsi="Arial" w:cs="Arial" w:eastAsiaTheme="minorEastAsia"/>
                <w:sz w:val="16"/>
                <w:szCs w:val="16"/>
                <w:lang w:val="en-US" w:eastAsia="zh-CN"/>
              </w:rPr>
              <w:t>4.35</w:t>
            </w:r>
            <w:r>
              <w:rPr>
                <w:rFonts w:hint="eastAsia" w:ascii="Arial" w:hAnsi="Arial" w:cs="Arial" w:eastAsiaTheme="minorEastAsia"/>
                <w:sz w:val="16"/>
                <w:szCs w:val="16"/>
              </w:rPr>
              <w:t>V</w:t>
            </w:r>
            <w:r>
              <w:rPr>
                <w:rFonts w:ascii="Arial" w:hAnsi="Arial" w:cs="Arial" w:eastAsiaTheme="minorEastAsia"/>
                <w:sz w:val="16"/>
                <w:szCs w:val="16"/>
                <w:lang w:eastAsia="zh-TW"/>
              </w:rPr>
              <w:t>恒壓充電至電流減少到0.0</w:t>
            </w:r>
            <w:r>
              <w:rPr>
                <w:rFonts w:hint="eastAsia" w:ascii="Arial" w:hAnsi="Arial" w:cs="Arial" w:eastAsiaTheme="minorEastAsia"/>
                <w:sz w:val="16"/>
                <w:szCs w:val="16"/>
              </w:rPr>
              <w:t>2</w:t>
            </w:r>
            <w:r>
              <w:rPr>
                <w:rFonts w:ascii="Arial" w:hAnsi="Arial" w:cs="Arial" w:eastAsiaTheme="minorEastAsia"/>
                <w:sz w:val="16"/>
                <w:szCs w:val="16"/>
                <w:lang w:eastAsia="zh-TW"/>
              </w:rPr>
              <w:t>C</w:t>
            </w:r>
          </w:p>
        </w:tc>
      </w:tr>
      <w:tr w14:paraId="31DC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 w:type="dxa"/>
          </w:tcPr>
          <w:p w14:paraId="38A5CECF">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3.7</w:t>
            </w:r>
          </w:p>
        </w:tc>
        <w:tc>
          <w:tcPr>
            <w:tcW w:w="3098" w:type="dxa"/>
          </w:tcPr>
          <w:p w14:paraId="5A1AEA17">
            <w:pPr>
              <w:spacing w:line="200" w:lineRule="exact"/>
              <w:ind w:right="252" w:rightChars="120"/>
              <w:rPr>
                <w:rFonts w:ascii="Arial" w:hAnsi="Arial" w:cs="Arial" w:eastAsiaTheme="minorEastAsia"/>
                <w:kern w:val="0"/>
                <w:sz w:val="16"/>
                <w:szCs w:val="16"/>
              </w:rPr>
            </w:pPr>
            <w:r>
              <w:rPr>
                <w:rFonts w:ascii="Arial" w:hAnsi="Arial" w:cs="Arial" w:eastAsiaTheme="minorEastAsia"/>
                <w:kern w:val="0"/>
                <w:sz w:val="16"/>
                <w:szCs w:val="16"/>
                <w:lang w:eastAsia="zh-TW"/>
              </w:rPr>
              <w:t>Standard Charge Time</w:t>
            </w:r>
          </w:p>
          <w:p w14:paraId="0F6C223F">
            <w:pPr>
              <w:spacing w:line="200" w:lineRule="exact"/>
              <w:ind w:right="252" w:rightChars="120"/>
              <w:rPr>
                <w:rFonts w:ascii="Arial" w:hAnsi="Arial" w:cs="Arial" w:eastAsiaTheme="minorEastAsia"/>
                <w:kern w:val="0"/>
                <w:sz w:val="16"/>
                <w:szCs w:val="16"/>
              </w:rPr>
            </w:pPr>
            <w:r>
              <w:rPr>
                <w:rFonts w:ascii="Arial" w:hAnsi="Arial" w:cs="Arial" w:eastAsiaTheme="minorEastAsia"/>
                <w:kern w:val="0"/>
                <w:sz w:val="16"/>
                <w:szCs w:val="16"/>
                <w:lang w:eastAsia="zh-TW"/>
              </w:rPr>
              <w:t>標準充電時間（</w:t>
            </w:r>
            <w:r>
              <w:rPr>
                <w:rFonts w:ascii="Arial" w:hAnsi="Arial" w:cs="Arial" w:eastAsiaTheme="minorEastAsia"/>
                <w:sz w:val="16"/>
                <w:szCs w:val="16"/>
                <w:lang w:eastAsia="zh-TW"/>
              </w:rPr>
              <w:t>25±3</w:t>
            </w:r>
            <w:r>
              <w:rPr>
                <w:rFonts w:hint="eastAsia" w:ascii="宋体" w:hAnsi="宋体" w:cs="宋体"/>
                <w:sz w:val="16"/>
                <w:szCs w:val="16"/>
                <w:lang w:eastAsia="zh-TW"/>
              </w:rPr>
              <w:t>℃</w:t>
            </w:r>
            <w:r>
              <w:rPr>
                <w:rFonts w:ascii="Arial" w:hAnsi="Arial" w:cs="Arial" w:eastAsiaTheme="minorEastAsia"/>
                <w:sz w:val="16"/>
                <w:szCs w:val="16"/>
                <w:lang w:eastAsia="zh-TW"/>
              </w:rPr>
              <w:t>）</w:t>
            </w:r>
          </w:p>
        </w:tc>
        <w:tc>
          <w:tcPr>
            <w:tcW w:w="6869" w:type="dxa"/>
            <w:gridSpan w:val="2"/>
          </w:tcPr>
          <w:p w14:paraId="3C41E3AB">
            <w:pPr>
              <w:spacing w:line="200" w:lineRule="exact"/>
              <w:ind w:right="252" w:rightChars="120"/>
              <w:jc w:val="left"/>
              <w:rPr>
                <w:rFonts w:ascii="Arial" w:hAnsi="Arial" w:cs="Arial" w:eastAsiaTheme="minorEastAsia"/>
                <w:sz w:val="16"/>
                <w:szCs w:val="16"/>
              </w:rPr>
            </w:pPr>
            <w:r>
              <w:rPr>
                <w:rFonts w:hint="eastAsia" w:ascii="Arial" w:hAnsi="Arial" w:cs="Arial" w:eastAsiaTheme="minorEastAsia"/>
                <w:sz w:val="16"/>
                <w:szCs w:val="16"/>
              </w:rPr>
              <w:t xml:space="preserve">3 </w:t>
            </w:r>
            <w:r>
              <w:rPr>
                <w:rFonts w:ascii="Arial" w:hAnsi="Arial" w:cs="Arial" w:eastAsiaTheme="minorEastAsia"/>
                <w:sz w:val="16"/>
                <w:szCs w:val="16"/>
                <w:lang w:eastAsia="zh-TW"/>
              </w:rPr>
              <w:t>Hours（For Ref.）</w:t>
            </w:r>
          </w:p>
          <w:p w14:paraId="61812D8A">
            <w:pPr>
              <w:spacing w:line="200" w:lineRule="exact"/>
              <w:ind w:right="252" w:rightChars="120"/>
              <w:jc w:val="left"/>
              <w:rPr>
                <w:rFonts w:ascii="Arial" w:hAnsi="Arial" w:cs="Arial" w:eastAsiaTheme="minorEastAsia"/>
                <w:sz w:val="16"/>
                <w:szCs w:val="16"/>
                <w:highlight w:val="yellow"/>
              </w:rPr>
            </w:pPr>
            <w:r>
              <w:rPr>
                <w:rFonts w:hint="eastAsia" w:ascii="Arial" w:hAnsi="Arial" w:cs="Arial" w:eastAsiaTheme="minorEastAsia"/>
                <w:sz w:val="16"/>
                <w:szCs w:val="16"/>
              </w:rPr>
              <w:t>3.0</w:t>
            </w:r>
            <w:r>
              <w:rPr>
                <w:rFonts w:ascii="Arial" w:hAnsi="Arial" w:cs="Arial" w:eastAsiaTheme="minorEastAsia"/>
                <w:sz w:val="16"/>
                <w:szCs w:val="16"/>
                <w:lang w:eastAsia="zh-TW"/>
              </w:rPr>
              <w:t>小時（供參考）</w:t>
            </w:r>
          </w:p>
        </w:tc>
      </w:tr>
      <w:tr w14:paraId="2361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 w:type="dxa"/>
            <w:vMerge w:val="restart"/>
          </w:tcPr>
          <w:p w14:paraId="0A03516B">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3.8</w:t>
            </w:r>
          </w:p>
        </w:tc>
        <w:tc>
          <w:tcPr>
            <w:tcW w:w="3098" w:type="dxa"/>
            <w:vMerge w:val="restart"/>
          </w:tcPr>
          <w:p w14:paraId="2C7ED424">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Charge Method</w:t>
            </w:r>
          </w:p>
          <w:p w14:paraId="2E9325BA">
            <w:pPr>
              <w:spacing w:line="200" w:lineRule="exact"/>
              <w:ind w:right="252" w:rightChars="120"/>
              <w:rPr>
                <w:rFonts w:ascii="Arial" w:hAnsi="Arial" w:cs="Arial" w:eastAsiaTheme="minorEastAsia"/>
                <w:sz w:val="16"/>
                <w:szCs w:val="16"/>
                <w:lang w:eastAsia="zh-TW"/>
              </w:rPr>
            </w:pPr>
            <w:r>
              <w:rPr>
                <w:rFonts w:ascii="Arial" w:hAnsi="Arial" w:cs="Arial" w:eastAsiaTheme="minorEastAsia"/>
                <w:sz w:val="16"/>
                <w:szCs w:val="16"/>
                <w:lang w:eastAsia="zh-TW"/>
              </w:rPr>
              <w:t>充電方式</w:t>
            </w:r>
          </w:p>
        </w:tc>
        <w:tc>
          <w:tcPr>
            <w:tcW w:w="2126" w:type="dxa"/>
          </w:tcPr>
          <w:p w14:paraId="019015DD">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Temperature</w:t>
            </w:r>
          </w:p>
          <w:p w14:paraId="477DBD76">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溫度</w:t>
            </w:r>
          </w:p>
        </w:tc>
        <w:tc>
          <w:tcPr>
            <w:tcW w:w="4743" w:type="dxa"/>
          </w:tcPr>
          <w:p w14:paraId="603D8B00">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Charge method</w:t>
            </w:r>
          </w:p>
          <w:p w14:paraId="33C6D2B5">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充電方式</w:t>
            </w:r>
          </w:p>
        </w:tc>
      </w:tr>
      <w:tr w14:paraId="665B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 w:type="dxa"/>
            <w:vMerge w:val="continue"/>
          </w:tcPr>
          <w:p w14:paraId="18D576DC">
            <w:pPr>
              <w:spacing w:line="200" w:lineRule="exact"/>
              <w:ind w:right="252" w:rightChars="120"/>
              <w:jc w:val="center"/>
              <w:rPr>
                <w:rFonts w:ascii="Arial" w:hAnsi="Arial" w:cs="Arial" w:eastAsiaTheme="minorEastAsia"/>
                <w:sz w:val="16"/>
                <w:szCs w:val="16"/>
                <w:lang w:eastAsia="zh-TW"/>
              </w:rPr>
            </w:pPr>
          </w:p>
        </w:tc>
        <w:tc>
          <w:tcPr>
            <w:tcW w:w="3098" w:type="dxa"/>
            <w:vMerge w:val="continue"/>
          </w:tcPr>
          <w:p w14:paraId="31D96B74">
            <w:pPr>
              <w:spacing w:line="200" w:lineRule="exact"/>
              <w:ind w:right="252" w:rightChars="120"/>
              <w:rPr>
                <w:rFonts w:ascii="Arial" w:hAnsi="Arial" w:cs="Arial" w:eastAsiaTheme="minorEastAsia"/>
                <w:sz w:val="16"/>
                <w:szCs w:val="16"/>
                <w:lang w:eastAsia="zh-TW"/>
              </w:rPr>
            </w:pPr>
          </w:p>
        </w:tc>
        <w:tc>
          <w:tcPr>
            <w:tcW w:w="2126" w:type="dxa"/>
          </w:tcPr>
          <w:p w14:paraId="03911A4E">
            <w:pPr>
              <w:tabs>
                <w:tab w:val="left" w:pos="1390"/>
              </w:tabs>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0</w:t>
            </w:r>
            <w:r>
              <w:rPr>
                <w:rFonts w:hint="eastAsia" w:ascii="宋体" w:hAnsi="宋体" w:cs="宋体"/>
                <w:sz w:val="16"/>
                <w:szCs w:val="16"/>
                <w:lang w:eastAsia="zh-TW"/>
              </w:rPr>
              <w:t>℃</w:t>
            </w:r>
            <w:r>
              <w:rPr>
                <w:rFonts w:ascii="Arial" w:hAnsi="Arial" w:cs="Arial" w:eastAsiaTheme="minorEastAsia"/>
                <w:sz w:val="16"/>
                <w:szCs w:val="16"/>
                <w:lang w:eastAsia="zh-TW"/>
              </w:rPr>
              <w:t>-15</w:t>
            </w:r>
            <w:r>
              <w:rPr>
                <w:rFonts w:hint="eastAsia" w:ascii="宋体" w:hAnsi="宋体" w:cs="宋体"/>
                <w:sz w:val="16"/>
                <w:szCs w:val="16"/>
                <w:lang w:eastAsia="zh-TW"/>
              </w:rPr>
              <w:t>℃</w:t>
            </w:r>
            <w:r>
              <w:rPr>
                <w:rFonts w:ascii="宋体" w:hAnsi="宋体" w:cs="宋体"/>
                <w:sz w:val="16"/>
                <w:szCs w:val="16"/>
                <w:lang w:eastAsia="zh-TW"/>
              </w:rPr>
              <w:tab/>
            </w:r>
          </w:p>
        </w:tc>
        <w:tc>
          <w:tcPr>
            <w:tcW w:w="4743" w:type="dxa"/>
          </w:tcPr>
          <w:p w14:paraId="273D7E2D">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0.2C</w:t>
            </w:r>
            <w:r>
              <w:rPr>
                <w:rFonts w:ascii="Arial" w:hAnsi="Arial" w:cs="Arial" w:eastAsiaTheme="minorEastAsia"/>
                <w:sz w:val="16"/>
                <w:szCs w:val="16"/>
                <w:vertAlign w:val="subscript"/>
                <w:lang w:eastAsia="zh-TW"/>
              </w:rPr>
              <w:t>min</w:t>
            </w:r>
            <w:r>
              <w:rPr>
                <w:rFonts w:ascii="Arial" w:hAnsi="Arial" w:cs="Arial" w:eastAsiaTheme="minorEastAsia"/>
                <w:sz w:val="16"/>
                <w:szCs w:val="16"/>
                <w:lang w:eastAsia="zh-TW"/>
              </w:rPr>
              <w:t xml:space="preserve"> Max (CC+CV, CV to 0.02C)</w:t>
            </w:r>
          </w:p>
        </w:tc>
      </w:tr>
      <w:tr w14:paraId="5C32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 w:type="dxa"/>
            <w:vMerge w:val="continue"/>
          </w:tcPr>
          <w:p w14:paraId="20FF6BCD">
            <w:pPr>
              <w:spacing w:line="200" w:lineRule="exact"/>
              <w:ind w:right="252" w:rightChars="120"/>
              <w:jc w:val="center"/>
              <w:rPr>
                <w:rFonts w:ascii="Arial" w:hAnsi="Arial" w:cs="Arial" w:eastAsiaTheme="minorEastAsia"/>
                <w:sz w:val="16"/>
                <w:szCs w:val="16"/>
                <w:lang w:eastAsia="zh-TW"/>
              </w:rPr>
            </w:pPr>
          </w:p>
        </w:tc>
        <w:tc>
          <w:tcPr>
            <w:tcW w:w="3098" w:type="dxa"/>
            <w:vMerge w:val="continue"/>
          </w:tcPr>
          <w:p w14:paraId="0E34CEB9">
            <w:pPr>
              <w:spacing w:line="200" w:lineRule="exact"/>
              <w:ind w:right="252" w:rightChars="120"/>
              <w:rPr>
                <w:rFonts w:ascii="Arial" w:hAnsi="Arial" w:cs="Arial" w:eastAsiaTheme="minorEastAsia"/>
                <w:sz w:val="16"/>
                <w:szCs w:val="16"/>
                <w:lang w:eastAsia="zh-TW"/>
              </w:rPr>
            </w:pPr>
          </w:p>
        </w:tc>
        <w:tc>
          <w:tcPr>
            <w:tcW w:w="2126" w:type="dxa"/>
          </w:tcPr>
          <w:p w14:paraId="5067F66A">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15</w:t>
            </w:r>
            <w:r>
              <w:rPr>
                <w:rFonts w:hint="eastAsia" w:ascii="宋体" w:hAnsi="宋体" w:cs="宋体"/>
                <w:sz w:val="16"/>
                <w:szCs w:val="16"/>
                <w:lang w:eastAsia="zh-TW"/>
              </w:rPr>
              <w:t>℃</w:t>
            </w:r>
            <w:r>
              <w:rPr>
                <w:rFonts w:ascii="Arial" w:hAnsi="Arial" w:cs="Arial" w:eastAsiaTheme="minorEastAsia"/>
                <w:sz w:val="16"/>
                <w:szCs w:val="16"/>
                <w:lang w:eastAsia="zh-TW"/>
              </w:rPr>
              <w:t>-25</w:t>
            </w:r>
            <w:r>
              <w:rPr>
                <w:rFonts w:hint="eastAsia" w:ascii="宋体" w:hAnsi="宋体" w:cs="宋体"/>
                <w:sz w:val="16"/>
                <w:szCs w:val="16"/>
                <w:lang w:eastAsia="zh-TW"/>
              </w:rPr>
              <w:t>℃</w:t>
            </w:r>
          </w:p>
        </w:tc>
        <w:tc>
          <w:tcPr>
            <w:tcW w:w="4743" w:type="dxa"/>
          </w:tcPr>
          <w:p w14:paraId="275A224A">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0.5C</w:t>
            </w:r>
            <w:r>
              <w:rPr>
                <w:rFonts w:ascii="Arial" w:hAnsi="Arial" w:cs="Arial" w:eastAsiaTheme="minorEastAsia"/>
                <w:sz w:val="16"/>
                <w:szCs w:val="16"/>
                <w:vertAlign w:val="subscript"/>
                <w:lang w:eastAsia="zh-TW"/>
              </w:rPr>
              <w:t>min</w:t>
            </w:r>
            <w:r>
              <w:rPr>
                <w:rFonts w:ascii="Arial" w:hAnsi="Arial" w:cs="Arial" w:eastAsiaTheme="minorEastAsia"/>
                <w:sz w:val="16"/>
                <w:szCs w:val="16"/>
                <w:lang w:eastAsia="zh-TW"/>
              </w:rPr>
              <w:t xml:space="preserve"> Max(CC+CV, CV to 0.02C)</w:t>
            </w:r>
          </w:p>
        </w:tc>
      </w:tr>
      <w:tr w14:paraId="5DD3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 w:type="dxa"/>
            <w:vMerge w:val="continue"/>
          </w:tcPr>
          <w:p w14:paraId="713B9D8B">
            <w:pPr>
              <w:spacing w:line="200" w:lineRule="exact"/>
              <w:ind w:right="252" w:rightChars="120"/>
              <w:jc w:val="center"/>
              <w:rPr>
                <w:rFonts w:ascii="Arial" w:hAnsi="Arial" w:cs="Arial" w:eastAsiaTheme="minorEastAsia"/>
                <w:sz w:val="16"/>
                <w:szCs w:val="16"/>
                <w:lang w:eastAsia="zh-TW"/>
              </w:rPr>
            </w:pPr>
          </w:p>
        </w:tc>
        <w:tc>
          <w:tcPr>
            <w:tcW w:w="3098" w:type="dxa"/>
            <w:vMerge w:val="continue"/>
          </w:tcPr>
          <w:p w14:paraId="6296054B">
            <w:pPr>
              <w:spacing w:line="200" w:lineRule="exact"/>
              <w:ind w:right="252" w:rightChars="120"/>
              <w:rPr>
                <w:rFonts w:ascii="Arial" w:hAnsi="Arial" w:cs="Arial" w:eastAsiaTheme="minorEastAsia"/>
                <w:sz w:val="16"/>
                <w:szCs w:val="16"/>
                <w:lang w:eastAsia="zh-TW"/>
              </w:rPr>
            </w:pPr>
          </w:p>
        </w:tc>
        <w:tc>
          <w:tcPr>
            <w:tcW w:w="2126" w:type="dxa"/>
          </w:tcPr>
          <w:p w14:paraId="58EDC150">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25</w:t>
            </w:r>
            <w:r>
              <w:rPr>
                <w:rFonts w:hint="eastAsia" w:ascii="宋体" w:hAnsi="宋体" w:cs="宋体"/>
                <w:sz w:val="16"/>
                <w:szCs w:val="16"/>
                <w:lang w:eastAsia="zh-TW"/>
              </w:rPr>
              <w:t>℃</w:t>
            </w:r>
            <w:r>
              <w:rPr>
                <w:rFonts w:ascii="Arial" w:hAnsi="Arial" w:cs="Arial" w:eastAsiaTheme="minorEastAsia"/>
                <w:sz w:val="16"/>
                <w:szCs w:val="16"/>
                <w:lang w:eastAsia="zh-TW"/>
              </w:rPr>
              <w:t>-45</w:t>
            </w:r>
            <w:r>
              <w:rPr>
                <w:rFonts w:hint="eastAsia" w:ascii="宋体" w:hAnsi="宋体" w:cs="宋体"/>
                <w:sz w:val="16"/>
                <w:szCs w:val="16"/>
                <w:lang w:eastAsia="zh-TW"/>
              </w:rPr>
              <w:t>℃</w:t>
            </w:r>
          </w:p>
        </w:tc>
        <w:tc>
          <w:tcPr>
            <w:tcW w:w="4743" w:type="dxa"/>
          </w:tcPr>
          <w:p w14:paraId="70E18A8A">
            <w:pPr>
              <w:spacing w:line="200" w:lineRule="exact"/>
              <w:ind w:right="252" w:rightChars="120"/>
              <w:rPr>
                <w:rFonts w:ascii="Arial" w:hAnsi="Arial" w:cs="Arial" w:eastAsiaTheme="minorEastAsia"/>
                <w:sz w:val="16"/>
                <w:szCs w:val="16"/>
              </w:rPr>
            </w:pPr>
            <w:r>
              <w:rPr>
                <w:rFonts w:hint="eastAsia" w:ascii="Arial" w:hAnsi="Arial" w:cs="Arial" w:eastAsiaTheme="minorEastAsia"/>
                <w:sz w:val="16"/>
                <w:szCs w:val="16"/>
                <w:lang w:val="en-US" w:eastAsia="zh-CN"/>
              </w:rPr>
              <w:t>0.5</w:t>
            </w:r>
            <w:r>
              <w:rPr>
                <w:rFonts w:ascii="Arial" w:hAnsi="Arial" w:cs="Arial" w:eastAsiaTheme="minorEastAsia"/>
                <w:sz w:val="16"/>
                <w:szCs w:val="16"/>
                <w:lang w:eastAsia="zh-TW"/>
              </w:rPr>
              <w:t>C</w:t>
            </w:r>
            <w:r>
              <w:rPr>
                <w:rFonts w:ascii="Arial" w:hAnsi="Arial" w:cs="Arial" w:eastAsiaTheme="minorEastAsia"/>
                <w:sz w:val="16"/>
                <w:szCs w:val="16"/>
                <w:vertAlign w:val="subscript"/>
                <w:lang w:eastAsia="zh-TW"/>
              </w:rPr>
              <w:t>min</w:t>
            </w:r>
            <w:r>
              <w:rPr>
                <w:rFonts w:ascii="Arial" w:hAnsi="Arial" w:cs="Arial" w:eastAsiaTheme="minorEastAsia"/>
                <w:sz w:val="16"/>
                <w:szCs w:val="16"/>
                <w:lang w:eastAsia="zh-TW"/>
              </w:rPr>
              <w:t xml:space="preserve"> Max(CC+CV, CV to 0.02C)</w:t>
            </w:r>
          </w:p>
        </w:tc>
      </w:tr>
      <w:tr w14:paraId="28EC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 w:type="dxa"/>
          </w:tcPr>
          <w:p w14:paraId="1E666120">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3.10</w:t>
            </w:r>
          </w:p>
        </w:tc>
        <w:tc>
          <w:tcPr>
            <w:tcW w:w="3098" w:type="dxa"/>
          </w:tcPr>
          <w:p w14:paraId="2B856EBF">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Max Discharge Current</w:t>
            </w:r>
          </w:p>
          <w:p w14:paraId="67660244">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最大放電電流</w:t>
            </w:r>
          </w:p>
        </w:tc>
        <w:tc>
          <w:tcPr>
            <w:tcW w:w="6869" w:type="dxa"/>
            <w:gridSpan w:val="2"/>
          </w:tcPr>
          <w:p w14:paraId="5B56EA38">
            <w:pPr>
              <w:spacing w:line="200" w:lineRule="exact"/>
              <w:ind w:right="252" w:rightChars="120"/>
              <w:rPr>
                <w:rFonts w:ascii="Arial" w:hAnsi="Arial" w:cs="Arial" w:eastAsiaTheme="minorEastAsia"/>
                <w:sz w:val="16"/>
                <w:szCs w:val="16"/>
              </w:rPr>
            </w:pPr>
            <w:r>
              <w:rPr>
                <w:rFonts w:hint="eastAsia" w:ascii="Arial" w:hAnsi="Arial" w:cs="Arial" w:eastAsiaTheme="minorEastAsia"/>
                <w:sz w:val="16"/>
                <w:szCs w:val="16"/>
                <w:lang w:val="en-US" w:eastAsia="zh-CN"/>
              </w:rPr>
              <w:t>0.5</w:t>
            </w:r>
            <w:r>
              <w:rPr>
                <w:rFonts w:ascii="Arial" w:hAnsi="Arial" w:cs="Arial" w:eastAsiaTheme="minorEastAsia"/>
                <w:sz w:val="16"/>
                <w:szCs w:val="16"/>
                <w:lang w:eastAsia="zh-TW"/>
              </w:rPr>
              <w:t>C</w:t>
            </w:r>
            <w:r>
              <w:rPr>
                <w:rFonts w:ascii="Arial" w:hAnsi="Arial" w:cs="Arial" w:eastAsiaTheme="minorEastAsia"/>
                <w:sz w:val="16"/>
                <w:szCs w:val="16"/>
                <w:vertAlign w:val="subscript"/>
                <w:lang w:eastAsia="zh-TW"/>
              </w:rPr>
              <w:t>min</w:t>
            </w:r>
          </w:p>
        </w:tc>
      </w:tr>
      <w:tr w14:paraId="11E3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 w:type="dxa"/>
          </w:tcPr>
          <w:p w14:paraId="33E9C167">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3.11</w:t>
            </w:r>
          </w:p>
        </w:tc>
        <w:tc>
          <w:tcPr>
            <w:tcW w:w="3098" w:type="dxa"/>
          </w:tcPr>
          <w:p w14:paraId="42CDBEFC">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Operating Temperature</w:t>
            </w:r>
          </w:p>
          <w:p w14:paraId="6DFB6083">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操作溫度視窗</w:t>
            </w:r>
          </w:p>
        </w:tc>
        <w:tc>
          <w:tcPr>
            <w:tcW w:w="6869" w:type="dxa"/>
            <w:gridSpan w:val="2"/>
          </w:tcPr>
          <w:p w14:paraId="38531787">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Charge充電：    0</w:t>
            </w:r>
            <w:r>
              <w:rPr>
                <w:rFonts w:hint="eastAsia" w:ascii="宋体" w:hAnsi="宋体" w:cs="宋体"/>
                <w:sz w:val="16"/>
                <w:szCs w:val="16"/>
                <w:lang w:eastAsia="zh-TW"/>
              </w:rPr>
              <w:t>℃</w:t>
            </w:r>
            <w:r>
              <w:rPr>
                <w:rFonts w:ascii="Arial" w:hAnsi="Arial" w:cs="Arial" w:eastAsiaTheme="minorEastAsia"/>
                <w:sz w:val="16"/>
                <w:szCs w:val="16"/>
                <w:lang w:eastAsia="zh-TW"/>
              </w:rPr>
              <w:t>-45</w:t>
            </w:r>
            <w:r>
              <w:rPr>
                <w:rFonts w:hint="eastAsia" w:ascii="宋体" w:hAnsi="宋体" w:cs="宋体"/>
                <w:sz w:val="16"/>
                <w:szCs w:val="16"/>
                <w:lang w:eastAsia="zh-TW"/>
              </w:rPr>
              <w:t>℃</w:t>
            </w:r>
          </w:p>
          <w:p w14:paraId="6C7E1097">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Discharge放電： -20</w:t>
            </w:r>
            <w:r>
              <w:rPr>
                <w:rFonts w:hint="eastAsia" w:ascii="宋体" w:hAnsi="宋体" w:cs="宋体"/>
                <w:sz w:val="16"/>
                <w:szCs w:val="16"/>
                <w:lang w:eastAsia="zh-TW"/>
              </w:rPr>
              <w:t>℃</w:t>
            </w:r>
            <w:r>
              <w:rPr>
                <w:rFonts w:ascii="Arial" w:hAnsi="Arial" w:cs="Arial" w:eastAsiaTheme="minorEastAsia"/>
                <w:sz w:val="16"/>
                <w:szCs w:val="16"/>
                <w:lang w:eastAsia="zh-TW"/>
              </w:rPr>
              <w:t>-60</w:t>
            </w:r>
            <w:r>
              <w:rPr>
                <w:rFonts w:hint="eastAsia" w:ascii="宋体" w:hAnsi="宋体" w:cs="宋体"/>
                <w:sz w:val="16"/>
                <w:szCs w:val="16"/>
                <w:lang w:eastAsia="zh-TW"/>
              </w:rPr>
              <w:t>℃</w:t>
            </w:r>
          </w:p>
        </w:tc>
      </w:tr>
      <w:tr w14:paraId="7693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952" w:type="dxa"/>
          </w:tcPr>
          <w:p w14:paraId="2F723728">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3.12</w:t>
            </w:r>
          </w:p>
        </w:tc>
        <w:tc>
          <w:tcPr>
            <w:tcW w:w="3098" w:type="dxa"/>
          </w:tcPr>
          <w:p w14:paraId="5502F49F">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Storage Temperature</w:t>
            </w:r>
          </w:p>
          <w:p w14:paraId="30E9AD76">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儲存溫度</w:t>
            </w:r>
          </w:p>
          <w:p w14:paraId="77C484FA">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Storage Voltage 3.6-3.9V</w:t>
            </w:r>
          </w:p>
          <w:p w14:paraId="2870692F">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儲存電壓3.6-3.9V</w:t>
            </w:r>
          </w:p>
        </w:tc>
        <w:tc>
          <w:tcPr>
            <w:tcW w:w="6869" w:type="dxa"/>
            <w:gridSpan w:val="2"/>
          </w:tcPr>
          <w:p w14:paraId="15F93CFC">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Less than 1 month : -20°C ~ 60°C</w:t>
            </w:r>
          </w:p>
          <w:p w14:paraId="40DED527">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小於1個月：      -20°C ~ 60°C</w:t>
            </w:r>
          </w:p>
          <w:p w14:paraId="288DCDE6">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Less than 3 month : -20°C ~ 45°C</w:t>
            </w:r>
          </w:p>
          <w:p w14:paraId="4DD11DC3">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小於3個月：      -20°C ~ 45°C</w:t>
            </w:r>
          </w:p>
          <w:p w14:paraId="0D25A037">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Less than 12month : -20°C ~ 25°C</w:t>
            </w:r>
          </w:p>
          <w:p w14:paraId="73EF3A58">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小於12個月：      -20°C ~ 25°C</w:t>
            </w:r>
          </w:p>
        </w:tc>
      </w:tr>
      <w:tr w14:paraId="6845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952" w:type="dxa"/>
          </w:tcPr>
          <w:p w14:paraId="3F7800E2">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3.13</w:t>
            </w:r>
          </w:p>
        </w:tc>
        <w:tc>
          <w:tcPr>
            <w:tcW w:w="3098" w:type="dxa"/>
          </w:tcPr>
          <w:p w14:paraId="0882D443">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eastAsia="zh-TW"/>
              </w:rPr>
              <w:t>Battery Voltage For Shipment</w:t>
            </w:r>
          </w:p>
          <w:p w14:paraId="330C5225">
            <w:pPr>
              <w:spacing w:line="200" w:lineRule="exact"/>
              <w:ind w:right="252" w:rightChars="120"/>
              <w:rPr>
                <w:rFonts w:ascii="Arial" w:hAnsi="Arial" w:cs="Arial" w:eastAsiaTheme="minorEastAsia"/>
                <w:sz w:val="16"/>
                <w:szCs w:val="16"/>
              </w:rPr>
            </w:pPr>
            <w:r>
              <w:rPr>
                <w:rFonts w:ascii="Arial" w:hAnsi="Arial" w:cs="Arial" w:eastAsiaTheme="minorEastAsia"/>
                <w:sz w:val="16"/>
                <w:szCs w:val="16"/>
                <w:lang w:val="en-GB" w:eastAsia="zh-TW"/>
              </w:rPr>
              <w:t>電池出貨電壓</w:t>
            </w:r>
          </w:p>
        </w:tc>
        <w:tc>
          <w:tcPr>
            <w:tcW w:w="6869" w:type="dxa"/>
            <w:gridSpan w:val="2"/>
          </w:tcPr>
          <w:p w14:paraId="7C7F9BA7">
            <w:pPr>
              <w:spacing w:line="200" w:lineRule="exact"/>
              <w:ind w:right="252" w:rightChars="120"/>
              <w:rPr>
                <w:rFonts w:ascii="Arial" w:hAnsi="Arial" w:cs="Arial" w:eastAsiaTheme="minorEastAsia"/>
                <w:sz w:val="16"/>
                <w:szCs w:val="16"/>
              </w:rPr>
            </w:pPr>
            <w:r>
              <w:rPr>
                <w:rFonts w:hint="eastAsia" w:ascii="Arial" w:hAnsi="Arial" w:cs="Arial" w:eastAsiaTheme="minorEastAsia"/>
                <w:sz w:val="16"/>
                <w:szCs w:val="16"/>
              </w:rPr>
              <w:t>3.7-4.00V</w:t>
            </w:r>
          </w:p>
        </w:tc>
      </w:tr>
      <w:tr w14:paraId="7E86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 w:type="dxa"/>
          </w:tcPr>
          <w:p w14:paraId="59B3D0F1">
            <w:pPr>
              <w:spacing w:line="200" w:lineRule="exact"/>
              <w:ind w:right="252" w:rightChars="120"/>
              <w:jc w:val="center"/>
              <w:rPr>
                <w:rFonts w:ascii="Arial" w:hAnsi="Arial" w:cs="Arial" w:eastAsiaTheme="minorEastAsia"/>
                <w:sz w:val="16"/>
                <w:szCs w:val="16"/>
              </w:rPr>
            </w:pPr>
            <w:r>
              <w:rPr>
                <w:rFonts w:ascii="Arial" w:hAnsi="Arial" w:cs="Arial" w:eastAsiaTheme="minorEastAsia"/>
                <w:sz w:val="16"/>
                <w:szCs w:val="16"/>
                <w:lang w:eastAsia="zh-TW"/>
              </w:rPr>
              <w:t>3.14</w:t>
            </w:r>
          </w:p>
        </w:tc>
        <w:tc>
          <w:tcPr>
            <w:tcW w:w="3098" w:type="dxa"/>
          </w:tcPr>
          <w:p w14:paraId="23D261A6">
            <w:pPr>
              <w:spacing w:line="200" w:lineRule="exact"/>
              <w:ind w:right="252" w:rightChars="120"/>
              <w:rPr>
                <w:rFonts w:ascii="Arial" w:hAnsi="Arial" w:cs="Arial" w:eastAsiaTheme="minorEastAsia"/>
                <w:color w:val="000000"/>
                <w:sz w:val="16"/>
                <w:szCs w:val="16"/>
              </w:rPr>
            </w:pPr>
            <w:r>
              <w:rPr>
                <w:rFonts w:ascii="Arial" w:hAnsi="Arial" w:cs="Arial" w:eastAsiaTheme="minorEastAsia"/>
                <w:color w:val="000000"/>
                <w:sz w:val="16"/>
                <w:szCs w:val="16"/>
                <w:lang w:eastAsia="zh-TW"/>
              </w:rPr>
              <w:t>Battery Weight</w:t>
            </w:r>
          </w:p>
          <w:p w14:paraId="6AB207DC">
            <w:pPr>
              <w:spacing w:line="200" w:lineRule="exact"/>
              <w:ind w:right="252" w:rightChars="120"/>
              <w:rPr>
                <w:rFonts w:ascii="Arial" w:hAnsi="Arial" w:cs="Arial" w:eastAsiaTheme="minorEastAsia"/>
                <w:sz w:val="16"/>
                <w:szCs w:val="16"/>
              </w:rPr>
            </w:pPr>
            <w:r>
              <w:rPr>
                <w:rFonts w:ascii="Arial" w:hAnsi="Arial" w:cs="Arial" w:eastAsiaTheme="minorEastAsia"/>
                <w:color w:val="000000"/>
                <w:sz w:val="16"/>
                <w:szCs w:val="16"/>
                <w:lang w:eastAsia="zh-TW"/>
              </w:rPr>
              <w:t>電池重量</w:t>
            </w:r>
          </w:p>
        </w:tc>
        <w:tc>
          <w:tcPr>
            <w:tcW w:w="6869" w:type="dxa"/>
            <w:gridSpan w:val="2"/>
          </w:tcPr>
          <w:p w14:paraId="3B344DE5">
            <w:pPr>
              <w:spacing w:line="200" w:lineRule="exact"/>
              <w:ind w:right="252" w:rightChars="120"/>
              <w:rPr>
                <w:rFonts w:ascii="Arial" w:hAnsi="Arial" w:cs="Arial" w:eastAsiaTheme="minorEastAsia"/>
                <w:sz w:val="16"/>
                <w:szCs w:val="16"/>
              </w:rPr>
            </w:pPr>
            <w:r>
              <w:rPr>
                <w:rFonts w:hint="eastAsia" w:ascii="Arial" w:hAnsi="Arial" w:cs="Arial" w:eastAsiaTheme="minorEastAsia"/>
                <w:color w:val="000000"/>
                <w:sz w:val="16"/>
                <w:szCs w:val="16"/>
              </w:rPr>
              <w:t>Approx</w:t>
            </w:r>
            <w:r>
              <w:rPr>
                <w:rFonts w:hint="eastAsia" w:ascii="Arial" w:hAnsi="Arial" w:cs="Arial" w:eastAsiaTheme="minorEastAsia"/>
                <w:color w:val="000000"/>
                <w:sz w:val="16"/>
                <w:szCs w:val="16"/>
                <w:lang w:val="en-US" w:eastAsia="zh-CN"/>
              </w:rPr>
              <w:t>44.0</w:t>
            </w:r>
            <w:r>
              <w:rPr>
                <w:rFonts w:ascii="Arial" w:hAnsi="Arial" w:cs="Arial" w:eastAsiaTheme="minorEastAsia"/>
                <w:sz w:val="16"/>
                <w:szCs w:val="16"/>
                <w:lang w:eastAsia="zh-TW"/>
              </w:rPr>
              <w:t>g（Only For Ref.）</w:t>
            </w:r>
          </w:p>
          <w:p w14:paraId="11692A58">
            <w:pPr>
              <w:spacing w:line="200" w:lineRule="exact"/>
              <w:ind w:right="252" w:rightChars="120"/>
              <w:rPr>
                <w:rFonts w:ascii="Arial" w:hAnsi="Arial" w:cs="Arial" w:eastAsiaTheme="minorEastAsia"/>
                <w:sz w:val="16"/>
                <w:szCs w:val="16"/>
              </w:rPr>
            </w:pPr>
            <w:r>
              <w:rPr>
                <w:rFonts w:hint="eastAsia" w:ascii="Arial" w:hAnsi="Arial" w:cs="Arial" w:eastAsiaTheme="minorEastAsia"/>
                <w:sz w:val="16"/>
                <w:szCs w:val="16"/>
              </w:rPr>
              <w:t>约</w:t>
            </w:r>
            <w:r>
              <w:rPr>
                <w:rFonts w:hint="eastAsia" w:ascii="Arial" w:hAnsi="Arial" w:cs="Arial" w:eastAsiaTheme="minorEastAsia"/>
                <w:sz w:val="16"/>
                <w:szCs w:val="16"/>
                <w:lang w:val="en-US" w:eastAsia="zh-CN"/>
              </w:rPr>
              <w:t>44</w:t>
            </w:r>
            <w:r>
              <w:rPr>
                <w:rFonts w:ascii="Arial" w:hAnsi="Arial" w:cs="Arial" w:eastAsiaTheme="minorEastAsia"/>
                <w:sz w:val="16"/>
                <w:szCs w:val="16"/>
                <w:lang w:eastAsia="zh-TW"/>
              </w:rPr>
              <w:t>.0g 僅供參考</w:t>
            </w:r>
          </w:p>
        </w:tc>
      </w:tr>
      <w:tr w14:paraId="1D97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 w:type="dxa"/>
            <w:vAlign w:val="center"/>
          </w:tcPr>
          <w:p w14:paraId="45F99286">
            <w:pPr>
              <w:tabs>
                <w:tab w:val="left" w:pos="7320"/>
              </w:tabs>
              <w:spacing w:line="200" w:lineRule="exact"/>
              <w:jc w:val="center"/>
              <w:rPr>
                <w:rFonts w:ascii="Arial" w:hAnsi="Arial" w:cs="Arial" w:eastAsiaTheme="minorEastAsia"/>
                <w:sz w:val="16"/>
                <w:szCs w:val="16"/>
              </w:rPr>
            </w:pPr>
            <w:r>
              <w:rPr>
                <w:rFonts w:hint="eastAsia" w:ascii="Arial" w:hAnsi="Arial" w:cs="Arial" w:eastAsiaTheme="minorEastAsia"/>
                <w:sz w:val="16"/>
                <w:szCs w:val="16"/>
              </w:rPr>
              <w:t>3.15</w:t>
            </w:r>
          </w:p>
        </w:tc>
        <w:tc>
          <w:tcPr>
            <w:tcW w:w="3098" w:type="dxa"/>
            <w:vAlign w:val="center"/>
          </w:tcPr>
          <w:p w14:paraId="23080174">
            <w:pPr>
              <w:tabs>
                <w:tab w:val="left" w:pos="7320"/>
              </w:tabs>
              <w:spacing w:line="200" w:lineRule="exact"/>
              <w:rPr>
                <w:rFonts w:ascii="Arial" w:hAnsi="Arial" w:cs="Arial" w:eastAsiaTheme="minorEastAsia"/>
                <w:sz w:val="16"/>
                <w:szCs w:val="16"/>
                <w:lang w:val="en-GB"/>
              </w:rPr>
            </w:pPr>
            <w:r>
              <w:rPr>
                <w:rFonts w:hint="eastAsia" w:ascii="Arial" w:hAnsi="Arial" w:cs="Arial" w:eastAsiaTheme="minorEastAsia"/>
                <w:sz w:val="16"/>
                <w:szCs w:val="16"/>
                <w:lang w:val="en-GB"/>
              </w:rPr>
              <w:t xml:space="preserve">Battery </w:t>
            </w:r>
            <w:r>
              <w:rPr>
                <w:rFonts w:ascii="Arial" w:hAnsi="Arial" w:cs="Arial" w:eastAsiaTheme="minorEastAsia"/>
                <w:sz w:val="16"/>
                <w:szCs w:val="16"/>
                <w:lang w:val="en-GB" w:eastAsia="zh-TW"/>
              </w:rPr>
              <w:t>In</w:t>
            </w:r>
            <w:r>
              <w:rPr>
                <w:rFonts w:hint="eastAsia" w:ascii="Arial" w:hAnsi="Arial" w:cs="Arial" w:eastAsiaTheme="minorEastAsia"/>
                <w:sz w:val="16"/>
                <w:szCs w:val="16"/>
                <w:lang w:val="en-GB"/>
              </w:rPr>
              <w:t>p</w:t>
            </w:r>
          </w:p>
          <w:p w14:paraId="1058A867">
            <w:pPr>
              <w:tabs>
                <w:tab w:val="left" w:pos="7320"/>
              </w:tabs>
              <w:spacing w:line="200" w:lineRule="exact"/>
              <w:rPr>
                <w:rFonts w:ascii="Arial" w:hAnsi="Arial" w:cs="Arial" w:eastAsiaTheme="minorEastAsia"/>
                <w:sz w:val="16"/>
                <w:szCs w:val="16"/>
                <w:lang w:val="en-GB"/>
              </w:rPr>
            </w:pPr>
            <w:r>
              <w:rPr>
                <w:rFonts w:hint="eastAsia" w:ascii="Arial" w:hAnsi="Arial" w:cs="Arial" w:eastAsiaTheme="minorEastAsia"/>
                <w:sz w:val="16"/>
                <w:szCs w:val="16"/>
                <w:lang w:val="en-GB"/>
              </w:rPr>
              <w:t>电池</w:t>
            </w:r>
            <w:r>
              <w:rPr>
                <w:rFonts w:ascii="Arial" w:hAnsi="Arial" w:cs="Arial" w:eastAsiaTheme="minorEastAsia"/>
                <w:sz w:val="16"/>
                <w:szCs w:val="16"/>
                <w:lang w:val="en-GB" w:eastAsia="zh-TW"/>
              </w:rPr>
              <w:t>內阻</w:t>
            </w:r>
          </w:p>
        </w:tc>
        <w:tc>
          <w:tcPr>
            <w:tcW w:w="6869" w:type="dxa"/>
            <w:gridSpan w:val="2"/>
            <w:vAlign w:val="center"/>
          </w:tcPr>
          <w:p w14:paraId="2894E1D1">
            <w:pPr>
              <w:tabs>
                <w:tab w:val="left" w:pos="7320"/>
              </w:tabs>
              <w:spacing w:line="200" w:lineRule="exact"/>
              <w:rPr>
                <w:rFonts w:ascii="Arial" w:hAnsi="Arial" w:cs="Arial" w:eastAsiaTheme="minorEastAsia"/>
                <w:sz w:val="16"/>
                <w:szCs w:val="16"/>
                <w:lang w:val="en-GB"/>
              </w:rPr>
            </w:pPr>
            <w:r>
              <w:rPr>
                <w:rFonts w:ascii="Arial" w:hAnsi="Arial" w:cs="Arial" w:eastAsiaTheme="minorEastAsia"/>
                <w:sz w:val="16"/>
                <w:szCs w:val="16"/>
                <w:lang w:val="en-GB" w:eastAsia="zh-TW"/>
              </w:rPr>
              <w:t>≤1</w:t>
            </w:r>
            <w:r>
              <w:rPr>
                <w:rFonts w:hint="eastAsia" w:ascii="Arial" w:hAnsi="Arial" w:cs="Arial" w:eastAsiaTheme="minorEastAsia"/>
                <w:sz w:val="16"/>
                <w:szCs w:val="16"/>
                <w:lang w:val="en-US" w:eastAsia="zh-CN"/>
              </w:rPr>
              <w:t>20</w:t>
            </w:r>
            <w:r>
              <w:rPr>
                <w:rFonts w:ascii="Arial" w:hAnsi="Arial" w:cs="Arial" w:eastAsiaTheme="minorEastAsia"/>
                <w:sz w:val="16"/>
                <w:szCs w:val="16"/>
                <w:lang w:val="en-GB" w:eastAsia="zh-TW"/>
              </w:rPr>
              <w:t>mΩ</w:t>
            </w:r>
            <w:r>
              <w:rPr>
                <w:rFonts w:hint="eastAsia" w:ascii="Arial" w:hAnsi="Arial" w:cs="Arial" w:eastAsiaTheme="minorEastAsia"/>
                <w:sz w:val="16"/>
                <w:szCs w:val="16"/>
                <w:lang w:val="en-GB"/>
              </w:rPr>
              <w:t>（AC 1KHz）</w:t>
            </w:r>
          </w:p>
        </w:tc>
      </w:tr>
      <w:bookmarkEnd w:id="3"/>
    </w:tbl>
    <w:p w14:paraId="08A48482">
      <w:pPr>
        <w:pStyle w:val="2"/>
        <w:spacing w:line="200" w:lineRule="exact"/>
        <w:jc w:val="left"/>
        <w:rPr>
          <w:rFonts w:ascii="Arial" w:hAnsi="Arial" w:cs="Arial" w:eastAsiaTheme="minorEastAsia"/>
          <w:b/>
          <w:sz w:val="16"/>
          <w:szCs w:val="16"/>
          <w:shd w:val="solid" w:color="FFFFFF" w:fill="auto"/>
        </w:rPr>
      </w:pPr>
      <w:bookmarkStart w:id="4" w:name="_Toc411005407"/>
      <w:r>
        <w:rPr>
          <w:rFonts w:ascii="Arial" w:hAnsi="Arial" w:cs="Arial" w:eastAsiaTheme="minorEastAsia"/>
          <w:b/>
          <w:sz w:val="16"/>
          <w:szCs w:val="16"/>
          <w:shd w:val="solid" w:color="FFFFFF" w:fill="auto"/>
        </w:rPr>
        <w:t>4 Battery Performances Criterion 電池組性能標準</w:t>
      </w:r>
      <w:bookmarkEnd w:id="4"/>
    </w:p>
    <w:p w14:paraId="2815D0EB">
      <w:pPr>
        <w:pStyle w:val="3"/>
        <w:spacing w:line="200" w:lineRule="exact"/>
        <w:rPr>
          <w:rFonts w:ascii="Arial" w:hAnsi="Arial" w:cs="Arial" w:eastAsiaTheme="minorEastAsia"/>
          <w:b/>
          <w:sz w:val="16"/>
          <w:szCs w:val="16"/>
          <w:u w:val="none"/>
          <w:shd w:val="solid" w:color="FFFFFF" w:fill="auto"/>
        </w:rPr>
      </w:pPr>
      <w:bookmarkStart w:id="5" w:name="_Toc411005408"/>
    </w:p>
    <w:p w14:paraId="6D9F43A2">
      <w:pPr>
        <w:pStyle w:val="3"/>
        <w:spacing w:line="200" w:lineRule="exact"/>
        <w:rPr>
          <w:rFonts w:ascii="Arial" w:hAnsi="Arial" w:cs="Arial" w:eastAsiaTheme="minorEastAsia"/>
          <w:b/>
          <w:sz w:val="16"/>
          <w:szCs w:val="16"/>
          <w:u w:val="none"/>
          <w:shd w:val="solid" w:color="FFFFFF" w:fill="auto"/>
        </w:rPr>
      </w:pPr>
      <w:r>
        <w:rPr>
          <w:rFonts w:ascii="Arial" w:hAnsi="Arial" w:cs="Arial" w:eastAsiaTheme="minorEastAsia"/>
          <w:b/>
          <w:sz w:val="16"/>
          <w:szCs w:val="16"/>
          <w:u w:val="none"/>
          <w:shd w:val="solid" w:color="FFFFFF" w:fill="auto"/>
          <w:lang w:eastAsia="zh-TW"/>
        </w:rPr>
        <w:t xml:space="preserve">4.1 </w:t>
      </w:r>
      <w:r>
        <w:rPr>
          <w:rFonts w:ascii="Arial" w:hAnsi="Arial" w:cs="Arial" w:eastAsiaTheme="minorEastAsia"/>
          <w:b/>
          <w:sz w:val="16"/>
          <w:szCs w:val="16"/>
          <w:u w:val="none"/>
          <w:lang w:eastAsia="zh-TW"/>
        </w:rPr>
        <w:t>Visual Inspection</w:t>
      </w:r>
      <w:r>
        <w:rPr>
          <w:rFonts w:ascii="Arial" w:hAnsi="Arial" w:cs="Arial" w:eastAsiaTheme="minorEastAsia"/>
          <w:b/>
          <w:sz w:val="16"/>
          <w:szCs w:val="16"/>
          <w:u w:val="none"/>
          <w:shd w:val="solid" w:color="FFFFFF" w:fill="auto"/>
          <w:lang w:eastAsia="zh-TW"/>
        </w:rPr>
        <w:t>外觀</w:t>
      </w:r>
      <w:bookmarkEnd w:id="5"/>
    </w:p>
    <w:p w14:paraId="4D70D545">
      <w:pPr>
        <w:spacing w:line="200" w:lineRule="exact"/>
        <w:ind w:firstLine="320" w:firstLineChars="200"/>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There shall be no such defects as scratch, flaw, crack, rust, leakage, which may adversely affect the commercial value of battery.</w:t>
      </w:r>
    </w:p>
    <w:p w14:paraId="78A58EF8">
      <w:pPr>
        <w:spacing w:line="200" w:lineRule="exact"/>
        <w:ind w:firstLine="320" w:firstLineChars="200"/>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電池外表面無刮痕，瑕疵，裂紋，電解液洩漏等能影響電池常規性能的缺陷。</w:t>
      </w:r>
    </w:p>
    <w:p w14:paraId="00F25005">
      <w:pPr>
        <w:spacing w:line="200" w:lineRule="exact"/>
        <w:ind w:firstLine="320" w:firstLineChars="200"/>
        <w:rPr>
          <w:rFonts w:ascii="Arial" w:hAnsi="Arial" w:cs="Arial" w:eastAsiaTheme="minorEastAsia"/>
          <w:sz w:val="16"/>
          <w:szCs w:val="16"/>
          <w:shd w:val="solid" w:color="FFFFFF" w:fill="auto"/>
          <w:lang w:eastAsia="zh-TW"/>
        </w:rPr>
      </w:pPr>
    </w:p>
    <w:p w14:paraId="1C962484">
      <w:pPr>
        <w:pStyle w:val="3"/>
        <w:spacing w:line="200" w:lineRule="exact"/>
        <w:rPr>
          <w:rFonts w:ascii="Arial" w:hAnsi="Arial" w:cs="Arial" w:eastAsiaTheme="minorEastAsia"/>
          <w:b/>
          <w:sz w:val="16"/>
          <w:szCs w:val="16"/>
          <w:u w:val="none"/>
          <w:shd w:val="solid" w:color="FFFFFF" w:fill="auto"/>
        </w:rPr>
      </w:pPr>
      <w:bookmarkStart w:id="6" w:name="_Toc411005409"/>
      <w:r>
        <w:rPr>
          <w:rFonts w:ascii="Arial" w:hAnsi="Arial" w:cs="Arial" w:eastAsiaTheme="minorEastAsia"/>
          <w:b/>
          <w:sz w:val="16"/>
          <w:szCs w:val="16"/>
          <w:u w:val="none"/>
          <w:shd w:val="solid" w:color="FFFFFF" w:fill="auto"/>
          <w:lang w:eastAsia="zh-TW"/>
        </w:rPr>
        <w:t>4.2 Measurement Apparatus 測試設備</w:t>
      </w:r>
      <w:bookmarkEnd w:id="6"/>
    </w:p>
    <w:p w14:paraId="07CEEE2D">
      <w:pPr>
        <w:spacing w:line="200" w:lineRule="exact"/>
        <w:rPr>
          <w:rFonts w:ascii="Arial" w:hAnsi="Arial" w:cs="Arial" w:eastAsiaTheme="minorEastAsia"/>
          <w:b/>
          <w:sz w:val="16"/>
          <w:szCs w:val="16"/>
        </w:rPr>
      </w:pPr>
    </w:p>
    <w:p w14:paraId="75C2BA88">
      <w:pPr>
        <w:spacing w:line="200" w:lineRule="exact"/>
        <w:rPr>
          <w:rFonts w:ascii="Arial" w:hAnsi="Arial" w:cs="Arial" w:eastAsiaTheme="minorEastAsia"/>
          <w:b/>
          <w:sz w:val="16"/>
          <w:szCs w:val="16"/>
        </w:rPr>
      </w:pPr>
      <w:r>
        <w:rPr>
          <w:rFonts w:ascii="Arial" w:hAnsi="Arial" w:cs="Arial" w:eastAsiaTheme="minorEastAsia"/>
          <w:b/>
          <w:sz w:val="16"/>
          <w:szCs w:val="16"/>
          <w:lang w:eastAsia="zh-TW"/>
        </w:rPr>
        <w:t>4.2.1 Dimension Measuring Instrument 尺寸測量設備</w:t>
      </w:r>
    </w:p>
    <w:p w14:paraId="15E2ED90">
      <w:pPr>
        <w:spacing w:line="200" w:lineRule="exact"/>
        <w:ind w:firstLine="320" w:firstLineChars="200"/>
        <w:rPr>
          <w:rFonts w:ascii="Arial" w:hAnsi="Arial" w:cs="Arial" w:eastAsiaTheme="minorEastAsia"/>
          <w:sz w:val="16"/>
          <w:szCs w:val="16"/>
        </w:rPr>
      </w:pPr>
      <w:r>
        <w:rPr>
          <w:rFonts w:ascii="Arial" w:hAnsi="Arial" w:cs="Arial" w:eastAsiaTheme="minorEastAsia"/>
          <w:sz w:val="16"/>
          <w:szCs w:val="16"/>
          <w:lang w:eastAsia="zh-TW"/>
        </w:rPr>
        <w:t>The dimension measurement shall be implemented by instruments with a precision no smaller than 0.01mm.</w:t>
      </w:r>
    </w:p>
    <w:p w14:paraId="79675333">
      <w:pPr>
        <w:spacing w:line="200" w:lineRule="exact"/>
        <w:ind w:firstLine="320" w:firstLineChars="200"/>
        <w:rPr>
          <w:rFonts w:ascii="Arial" w:hAnsi="Arial" w:cs="Arial" w:eastAsiaTheme="minorEastAsia"/>
          <w:sz w:val="16"/>
          <w:szCs w:val="16"/>
          <w:lang w:eastAsia="zh-TW"/>
        </w:rPr>
      </w:pPr>
      <w:r>
        <w:rPr>
          <w:rFonts w:ascii="Arial" w:hAnsi="Arial" w:cs="Arial" w:eastAsiaTheme="minorEastAsia"/>
          <w:sz w:val="16"/>
          <w:szCs w:val="16"/>
          <w:lang w:eastAsia="zh-TW"/>
        </w:rPr>
        <w:t>測量尺寸的儀器的精度應不小於0.01mm。</w:t>
      </w:r>
    </w:p>
    <w:p w14:paraId="0C9A9F5E">
      <w:pPr>
        <w:spacing w:line="200" w:lineRule="exact"/>
        <w:rPr>
          <w:rFonts w:ascii="Arial" w:hAnsi="Arial" w:cs="Arial" w:eastAsiaTheme="minorEastAsia"/>
          <w:b/>
          <w:color w:val="000000" w:themeColor="text1"/>
          <w:sz w:val="16"/>
          <w:szCs w:val="16"/>
          <w14:textFill>
            <w14:solidFill>
              <w14:schemeClr w14:val="tx1"/>
            </w14:solidFill>
          </w14:textFill>
        </w:rPr>
      </w:pPr>
    </w:p>
    <w:p w14:paraId="4CB9D060">
      <w:pPr>
        <w:spacing w:line="200" w:lineRule="exact"/>
        <w:rPr>
          <w:rFonts w:ascii="Arial" w:hAnsi="Arial" w:cs="Arial" w:eastAsiaTheme="minorEastAsia"/>
          <w:b/>
          <w:sz w:val="16"/>
          <w:szCs w:val="16"/>
        </w:rPr>
      </w:pPr>
      <w:r>
        <w:rPr>
          <w:rFonts w:ascii="Arial" w:hAnsi="Arial" w:cs="Arial" w:eastAsiaTheme="minorEastAsia"/>
          <w:b/>
          <w:color w:val="000000" w:themeColor="text1"/>
          <w:sz w:val="16"/>
          <w:szCs w:val="16"/>
          <w:lang w:eastAsia="zh-TW"/>
          <w14:textFill>
            <w14:solidFill>
              <w14:schemeClr w14:val="tx1"/>
            </w14:solidFill>
          </w14:textFill>
        </w:rPr>
        <w:t>4.2.2 Voltmeter 電壓表</w:t>
      </w:r>
    </w:p>
    <w:p w14:paraId="4EFB95CC">
      <w:pPr>
        <w:spacing w:line="200" w:lineRule="exact"/>
        <w:ind w:firstLine="320" w:firstLineChars="200"/>
        <w:rPr>
          <w:rFonts w:ascii="Arial" w:hAnsi="Arial" w:cs="Arial" w:eastAsiaTheme="minorEastAsia"/>
          <w:sz w:val="16"/>
          <w:szCs w:val="16"/>
        </w:rPr>
      </w:pPr>
      <w:r>
        <w:rPr>
          <w:rFonts w:ascii="Arial" w:hAnsi="Arial" w:cs="Arial" w:eastAsiaTheme="minorEastAsia"/>
          <w:sz w:val="16"/>
          <w:szCs w:val="16"/>
          <w:lang w:eastAsia="zh-TW"/>
        </w:rPr>
        <w:t>Standard class specified in the national standard or more sensitive class with inner impedance no smaller than 10 KΩ/V.</w:t>
      </w:r>
    </w:p>
    <w:p w14:paraId="06B51F0A">
      <w:pPr>
        <w:spacing w:line="200" w:lineRule="exact"/>
        <w:ind w:firstLine="320" w:firstLineChars="200"/>
        <w:rPr>
          <w:rFonts w:ascii="Arial" w:hAnsi="Arial" w:cs="Arial" w:eastAsiaTheme="minorEastAsia"/>
          <w:sz w:val="16"/>
          <w:szCs w:val="16"/>
          <w:lang w:eastAsia="zh-TW"/>
        </w:rPr>
      </w:pPr>
      <w:r>
        <w:rPr>
          <w:rFonts w:ascii="Arial" w:hAnsi="Arial" w:cs="Arial" w:eastAsiaTheme="minorEastAsia"/>
          <w:sz w:val="16"/>
          <w:szCs w:val="16"/>
          <w:lang w:eastAsia="zh-TW"/>
        </w:rPr>
        <w:t>國家標準或更靈敏等級，內阻不小於10 KΩ/V。</w:t>
      </w:r>
    </w:p>
    <w:p w14:paraId="0AB03CF2">
      <w:pPr>
        <w:spacing w:line="200" w:lineRule="exact"/>
        <w:rPr>
          <w:rFonts w:ascii="Arial" w:hAnsi="Arial" w:cs="Arial" w:eastAsiaTheme="minorEastAsia"/>
          <w:b/>
          <w:sz w:val="16"/>
          <w:szCs w:val="16"/>
        </w:rPr>
      </w:pPr>
    </w:p>
    <w:p w14:paraId="187B1BD6">
      <w:pPr>
        <w:spacing w:line="200" w:lineRule="exact"/>
        <w:rPr>
          <w:rFonts w:ascii="Arial" w:hAnsi="Arial" w:cs="Arial" w:eastAsiaTheme="minorEastAsia"/>
          <w:b/>
          <w:sz w:val="16"/>
          <w:szCs w:val="16"/>
        </w:rPr>
      </w:pPr>
      <w:r>
        <w:rPr>
          <w:rFonts w:ascii="Arial" w:hAnsi="Arial" w:cs="Arial" w:eastAsiaTheme="minorEastAsia"/>
          <w:b/>
          <w:sz w:val="16"/>
          <w:szCs w:val="16"/>
          <w:lang w:eastAsia="zh-TW"/>
        </w:rPr>
        <w:t>4.2.3 Ammeter 電流錶</w:t>
      </w:r>
    </w:p>
    <w:p w14:paraId="59E4FCDC">
      <w:pPr>
        <w:spacing w:line="200" w:lineRule="exact"/>
        <w:ind w:firstLine="320" w:firstLineChars="200"/>
        <w:rPr>
          <w:rFonts w:ascii="Arial" w:hAnsi="Arial" w:cs="Arial" w:eastAsiaTheme="minorEastAsia"/>
          <w:sz w:val="16"/>
          <w:szCs w:val="16"/>
        </w:rPr>
      </w:pPr>
      <w:r>
        <w:rPr>
          <w:rFonts w:ascii="Arial" w:hAnsi="Arial" w:cs="Arial" w:eastAsiaTheme="minorEastAsia"/>
          <w:sz w:val="16"/>
          <w:szCs w:val="16"/>
          <w:lang w:eastAsia="zh-TW"/>
        </w:rPr>
        <w:t>Standard class specified in the national standard or more sensitive class. Total external resistance including ammeter and wire shall be smaller than 0.01Ω.</w:t>
      </w:r>
    </w:p>
    <w:p w14:paraId="6139CD5B">
      <w:pPr>
        <w:spacing w:line="200" w:lineRule="exact"/>
        <w:ind w:firstLine="320" w:firstLineChars="200"/>
        <w:rPr>
          <w:rFonts w:ascii="Arial" w:hAnsi="Arial" w:cs="Arial" w:eastAsiaTheme="minorEastAsia"/>
          <w:sz w:val="16"/>
          <w:szCs w:val="16"/>
          <w:lang w:eastAsia="zh-TW"/>
        </w:rPr>
      </w:pPr>
      <w:r>
        <w:rPr>
          <w:rFonts w:ascii="Arial" w:hAnsi="Arial" w:cs="Arial" w:eastAsiaTheme="minorEastAsia"/>
          <w:sz w:val="16"/>
          <w:szCs w:val="16"/>
          <w:lang w:eastAsia="zh-TW"/>
        </w:rPr>
        <w:t>國家標準或更靈敏等級，外部總體內阻包括電流錶和導線應小於0.01Ω。</w:t>
      </w:r>
    </w:p>
    <w:p w14:paraId="21DDA5CA">
      <w:pPr>
        <w:spacing w:line="200" w:lineRule="exact"/>
        <w:rPr>
          <w:rFonts w:ascii="Arial" w:hAnsi="Arial" w:cs="Arial" w:eastAsiaTheme="minorEastAsia"/>
          <w:b/>
          <w:sz w:val="16"/>
          <w:szCs w:val="16"/>
        </w:rPr>
      </w:pPr>
    </w:p>
    <w:p w14:paraId="27AAE19A">
      <w:pPr>
        <w:spacing w:line="200" w:lineRule="exact"/>
        <w:rPr>
          <w:rFonts w:ascii="Arial" w:hAnsi="Arial" w:cs="Arial" w:eastAsiaTheme="minorEastAsia"/>
          <w:b/>
          <w:sz w:val="16"/>
          <w:szCs w:val="16"/>
        </w:rPr>
      </w:pPr>
      <w:r>
        <w:rPr>
          <w:rFonts w:ascii="Arial" w:hAnsi="Arial" w:cs="Arial" w:eastAsiaTheme="minorEastAsia"/>
          <w:b/>
          <w:sz w:val="16"/>
          <w:szCs w:val="16"/>
          <w:lang w:eastAsia="zh-TW"/>
        </w:rPr>
        <w:t>4.2.4 Impedance Meter 內阻測試儀</w:t>
      </w:r>
    </w:p>
    <w:p w14:paraId="20404774">
      <w:pPr>
        <w:spacing w:line="200" w:lineRule="exact"/>
        <w:ind w:firstLine="320" w:firstLineChars="200"/>
        <w:rPr>
          <w:rFonts w:ascii="Arial" w:hAnsi="Arial" w:cs="Arial" w:eastAsiaTheme="minorEastAsia"/>
          <w:sz w:val="16"/>
          <w:szCs w:val="16"/>
        </w:rPr>
      </w:pPr>
      <w:r>
        <w:rPr>
          <w:rFonts w:ascii="Arial" w:hAnsi="Arial" w:cs="Arial" w:eastAsiaTheme="minorEastAsia"/>
          <w:sz w:val="16"/>
          <w:szCs w:val="16"/>
          <w:lang w:eastAsia="zh-TW"/>
        </w:rPr>
        <w:t>Impedance shall be measured by a sinusoidal alternating current method (AC 1kHz LCR meter).</w:t>
      </w:r>
    </w:p>
    <w:p w14:paraId="212CB08F">
      <w:pPr>
        <w:spacing w:line="200" w:lineRule="exact"/>
        <w:ind w:firstLine="320" w:firstLineChars="200"/>
        <w:rPr>
          <w:rFonts w:ascii="Arial" w:hAnsi="Arial" w:cs="Arial" w:eastAsiaTheme="minorEastAsia"/>
          <w:sz w:val="16"/>
          <w:szCs w:val="16"/>
        </w:rPr>
      </w:pPr>
      <w:r>
        <w:rPr>
          <w:rFonts w:ascii="Arial" w:hAnsi="Arial" w:cs="Arial" w:eastAsiaTheme="minorEastAsia"/>
          <w:sz w:val="16"/>
          <w:szCs w:val="16"/>
          <w:lang w:eastAsia="zh-TW"/>
        </w:rPr>
        <w:t>內阻測試儀測試方法為交流阻抗法(AC 1kHz LCR)。</w:t>
      </w:r>
    </w:p>
    <w:p w14:paraId="66AB4EB0">
      <w:pPr>
        <w:spacing w:line="200" w:lineRule="exact"/>
        <w:ind w:firstLine="320" w:firstLineChars="200"/>
        <w:rPr>
          <w:rFonts w:ascii="Arial" w:hAnsi="Arial" w:cs="Arial" w:eastAsiaTheme="minorEastAsia"/>
          <w:sz w:val="16"/>
          <w:szCs w:val="16"/>
        </w:rPr>
      </w:pPr>
    </w:p>
    <w:p w14:paraId="28AD280E">
      <w:pPr>
        <w:pStyle w:val="3"/>
        <w:spacing w:line="200" w:lineRule="exact"/>
        <w:rPr>
          <w:rFonts w:ascii="Arial" w:hAnsi="Arial" w:cs="Arial" w:eastAsiaTheme="minorEastAsia"/>
          <w:b/>
          <w:bCs/>
          <w:sz w:val="16"/>
          <w:szCs w:val="16"/>
          <w:u w:val="none"/>
          <w:shd w:val="solid" w:color="FFFFFF" w:fill="auto"/>
        </w:rPr>
      </w:pPr>
      <w:bookmarkStart w:id="7" w:name="_Toc411005410"/>
      <w:r>
        <w:rPr>
          <w:rFonts w:ascii="Arial" w:hAnsi="Arial" w:cs="Arial" w:eastAsiaTheme="minorEastAsia"/>
          <w:b/>
          <w:bCs/>
          <w:sz w:val="16"/>
          <w:szCs w:val="16"/>
          <w:u w:val="none"/>
          <w:shd w:val="solid" w:color="FFFFFF" w:fill="auto"/>
          <w:lang w:eastAsia="zh-TW"/>
        </w:rPr>
        <w:t xml:space="preserve">4.3 </w:t>
      </w:r>
      <w:r>
        <w:rPr>
          <w:rFonts w:ascii="Arial" w:hAnsi="Arial" w:cs="Arial" w:eastAsiaTheme="minorEastAsia"/>
          <w:b/>
          <w:sz w:val="16"/>
          <w:szCs w:val="16"/>
          <w:u w:val="none"/>
          <w:lang w:eastAsia="zh-TW"/>
        </w:rPr>
        <w:t>Standard Environmental Test Condition</w:t>
      </w:r>
      <w:r>
        <w:rPr>
          <w:rFonts w:ascii="Arial" w:hAnsi="Arial" w:cs="Arial" w:eastAsiaTheme="minorEastAsia"/>
          <w:b/>
          <w:sz w:val="16"/>
          <w:szCs w:val="16"/>
          <w:u w:val="none"/>
          <w:shd w:val="solid" w:color="FFFFFF" w:fill="auto"/>
          <w:lang w:eastAsia="zh-TW"/>
        </w:rPr>
        <w:t>標準測試環境條件</w:t>
      </w:r>
      <w:bookmarkEnd w:id="7"/>
    </w:p>
    <w:p w14:paraId="6BB7A437">
      <w:pPr>
        <w:spacing w:line="200" w:lineRule="exact"/>
        <w:ind w:firstLine="240" w:firstLineChars="150"/>
        <w:rPr>
          <w:rFonts w:ascii="Arial" w:hAnsi="Arial" w:cs="Arial" w:eastAsiaTheme="minorEastAsia"/>
          <w:sz w:val="16"/>
          <w:szCs w:val="16"/>
          <w:lang w:eastAsia="zh-TW"/>
        </w:rPr>
      </w:pPr>
      <w:r>
        <w:rPr>
          <w:rFonts w:ascii="Arial" w:hAnsi="Arial" w:cs="Arial" w:eastAsiaTheme="minorEastAsia"/>
          <w:sz w:val="16"/>
          <w:szCs w:val="16"/>
          <w:lang w:eastAsia="zh-TW"/>
        </w:rPr>
        <w:t>Unless otherwise specified，all tests stated in this Product Specification are conducted at blew condition</w:t>
      </w:r>
    </w:p>
    <w:p w14:paraId="4F94EA35">
      <w:pPr>
        <w:spacing w:line="200" w:lineRule="exact"/>
        <w:rPr>
          <w:rFonts w:ascii="Arial" w:hAnsi="Arial" w:cs="Arial" w:eastAsiaTheme="minorEastAsia"/>
          <w:sz w:val="16"/>
          <w:szCs w:val="16"/>
        </w:rPr>
      </w:pPr>
      <w:r>
        <w:rPr>
          <w:rFonts w:ascii="Arial" w:hAnsi="Arial" w:cs="Arial" w:eastAsiaTheme="minorEastAsia"/>
          <w:sz w:val="16"/>
          <w:szCs w:val="16"/>
          <w:lang w:eastAsia="zh-TW"/>
        </w:rPr>
        <w:t>Temperature : 25±3</w:t>
      </w:r>
      <w:r>
        <w:rPr>
          <w:rFonts w:hint="eastAsia" w:ascii="宋体" w:hAnsi="宋体" w:cs="宋体"/>
          <w:sz w:val="16"/>
          <w:szCs w:val="16"/>
          <w:lang w:eastAsia="zh-TW"/>
        </w:rPr>
        <w:t>℃</w:t>
      </w:r>
      <w:r>
        <w:rPr>
          <w:rFonts w:ascii="Arial" w:hAnsi="Arial" w:cs="Arial" w:eastAsiaTheme="minorEastAsia"/>
          <w:sz w:val="16"/>
          <w:szCs w:val="16"/>
          <w:lang w:eastAsia="zh-TW"/>
        </w:rPr>
        <w:t>, Relative humidity : 65±20%, Atmosphere pressure: 86~106Kpa.</w:t>
      </w:r>
    </w:p>
    <w:p w14:paraId="36355F20">
      <w:pPr>
        <w:spacing w:line="200" w:lineRule="exact"/>
        <w:ind w:firstLine="320" w:firstLineChars="200"/>
        <w:rPr>
          <w:rFonts w:ascii="Arial" w:hAnsi="Arial" w:cs="Arial" w:eastAsiaTheme="minorEastAsia"/>
          <w:sz w:val="16"/>
          <w:szCs w:val="16"/>
          <w:lang w:eastAsia="zh-TW"/>
        </w:rPr>
      </w:pPr>
      <w:r>
        <w:rPr>
          <w:rFonts w:ascii="Arial" w:hAnsi="Arial" w:cs="Arial" w:eastAsiaTheme="minorEastAsia"/>
          <w:sz w:val="16"/>
          <w:szCs w:val="16"/>
          <w:lang w:eastAsia="zh-TW"/>
        </w:rPr>
        <w:t>除非有其他規格說明，所有測試都遵循以下規格：</w:t>
      </w:r>
    </w:p>
    <w:p w14:paraId="5D2ADBE9">
      <w:pPr>
        <w:spacing w:line="200" w:lineRule="exact"/>
        <w:ind w:firstLine="320" w:firstLineChars="200"/>
        <w:rPr>
          <w:rFonts w:ascii="Arial" w:hAnsi="Arial" w:cs="Arial" w:eastAsiaTheme="minorEastAsia"/>
          <w:sz w:val="16"/>
          <w:szCs w:val="16"/>
          <w:lang w:eastAsia="zh-TW"/>
        </w:rPr>
      </w:pPr>
      <w:r>
        <w:rPr>
          <w:rFonts w:ascii="Arial" w:hAnsi="Arial" w:cs="Arial" w:eastAsiaTheme="minorEastAsia"/>
          <w:sz w:val="16"/>
          <w:szCs w:val="16"/>
          <w:lang w:eastAsia="zh-TW"/>
        </w:rPr>
        <w:t>溫度：25±3</w:t>
      </w:r>
      <w:r>
        <w:rPr>
          <w:rFonts w:hint="eastAsia" w:ascii="宋体" w:hAnsi="宋体" w:cs="宋体"/>
          <w:sz w:val="16"/>
          <w:szCs w:val="16"/>
          <w:lang w:eastAsia="zh-TW"/>
        </w:rPr>
        <w:t>℃</w:t>
      </w:r>
      <w:r>
        <w:rPr>
          <w:rFonts w:ascii="Arial" w:hAnsi="Arial" w:cs="Arial" w:eastAsiaTheme="minorEastAsia"/>
          <w:sz w:val="16"/>
          <w:szCs w:val="16"/>
          <w:lang w:eastAsia="zh-TW"/>
        </w:rPr>
        <w:t>，相對濕度：65±20%，大氣壓強：86~106 Kpa。</w:t>
      </w:r>
    </w:p>
    <w:p w14:paraId="0F865BBD">
      <w:pPr>
        <w:spacing w:line="200" w:lineRule="exact"/>
        <w:ind w:firstLine="320" w:firstLineChars="200"/>
        <w:rPr>
          <w:rFonts w:ascii="Arial" w:hAnsi="Arial" w:cs="Arial" w:eastAsiaTheme="minorEastAsia"/>
          <w:sz w:val="16"/>
          <w:szCs w:val="16"/>
          <w:lang w:eastAsia="zh-TW"/>
        </w:rPr>
      </w:pPr>
    </w:p>
    <w:p w14:paraId="6600514B">
      <w:pPr>
        <w:pStyle w:val="3"/>
        <w:spacing w:after="78" w:afterLines="25" w:line="200" w:lineRule="exact"/>
        <w:rPr>
          <w:rFonts w:ascii="Arial" w:hAnsi="Arial" w:cs="Arial" w:eastAsiaTheme="minorEastAsia"/>
          <w:b/>
          <w:sz w:val="16"/>
          <w:szCs w:val="16"/>
          <w:u w:val="none"/>
          <w:shd w:val="solid" w:color="FFFFFF" w:fill="auto"/>
        </w:rPr>
      </w:pPr>
      <w:bookmarkStart w:id="8" w:name="_Toc411005411"/>
      <w:bookmarkStart w:id="9" w:name="_Toc247074923"/>
      <w:r>
        <w:rPr>
          <w:rFonts w:ascii="Arial" w:hAnsi="Arial" w:cs="Arial" w:eastAsiaTheme="minorEastAsia"/>
          <w:b/>
          <w:sz w:val="16"/>
          <w:szCs w:val="16"/>
          <w:u w:val="none"/>
          <w:shd w:val="solid" w:color="FFFFFF" w:fill="auto"/>
          <w:lang w:eastAsia="zh-TW"/>
        </w:rPr>
        <w:t>4.4 Electrical Characteristics 電性能</w:t>
      </w:r>
      <w:bookmarkEnd w:id="8"/>
    </w:p>
    <w:tbl>
      <w:tblPr>
        <w:tblStyle w:val="26"/>
        <w:tblW w:w="10919"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106"/>
        <w:gridCol w:w="5103"/>
        <w:gridCol w:w="2758"/>
      </w:tblGrid>
      <w:tr w14:paraId="129E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952" w:type="dxa"/>
          </w:tcPr>
          <w:p w14:paraId="358017C5">
            <w:pPr>
              <w:jc w:val="center"/>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No.</w:t>
            </w:r>
          </w:p>
        </w:tc>
        <w:tc>
          <w:tcPr>
            <w:tcW w:w="2106" w:type="dxa"/>
            <w:vAlign w:val="center"/>
          </w:tcPr>
          <w:p w14:paraId="57811521">
            <w:pPr>
              <w:jc w:val="center"/>
              <w:rPr>
                <w:rFonts w:ascii="Arial" w:hAnsi="Arial" w:cs="Arial" w:eastAsiaTheme="minorEastAsia"/>
                <w:color w:val="000000"/>
                <w:sz w:val="16"/>
                <w:szCs w:val="16"/>
              </w:rPr>
            </w:pPr>
            <w:r>
              <w:rPr>
                <w:rFonts w:ascii="Arial" w:hAnsi="Arial" w:cs="Arial" w:eastAsiaTheme="minorEastAsia"/>
                <w:color w:val="000000"/>
                <w:sz w:val="16"/>
                <w:szCs w:val="16"/>
                <w:lang w:eastAsia="zh-TW"/>
              </w:rPr>
              <w:t>Items</w:t>
            </w:r>
          </w:p>
          <w:p w14:paraId="0030258A">
            <w:pPr>
              <w:jc w:val="center"/>
              <w:rPr>
                <w:rFonts w:ascii="Arial" w:hAnsi="Arial" w:cs="Arial" w:eastAsiaTheme="minorEastAsia"/>
                <w:sz w:val="16"/>
                <w:szCs w:val="16"/>
                <w:shd w:val="solid" w:color="FFFFFF" w:fill="auto"/>
                <w:lang w:eastAsia="zh-TW"/>
              </w:rPr>
            </w:pPr>
            <w:r>
              <w:rPr>
                <w:rFonts w:ascii="Arial" w:hAnsi="Arial" w:cs="Arial" w:eastAsiaTheme="minorEastAsia"/>
                <w:color w:val="000000"/>
                <w:sz w:val="16"/>
                <w:szCs w:val="16"/>
                <w:lang w:eastAsia="zh-TW"/>
              </w:rPr>
              <w:t>項目</w:t>
            </w:r>
          </w:p>
        </w:tc>
        <w:tc>
          <w:tcPr>
            <w:tcW w:w="5103" w:type="dxa"/>
            <w:vAlign w:val="center"/>
          </w:tcPr>
          <w:p w14:paraId="0BBF8FA7">
            <w:pPr>
              <w:jc w:val="center"/>
              <w:rPr>
                <w:rFonts w:ascii="Arial" w:hAnsi="Arial" w:cs="Arial" w:eastAsiaTheme="minorEastAsia"/>
                <w:color w:val="000000"/>
                <w:sz w:val="16"/>
                <w:szCs w:val="16"/>
              </w:rPr>
            </w:pPr>
            <w:r>
              <w:rPr>
                <w:rFonts w:ascii="Arial" w:hAnsi="Arial" w:cs="Arial" w:eastAsiaTheme="minorEastAsia"/>
                <w:color w:val="000000"/>
                <w:sz w:val="16"/>
                <w:szCs w:val="16"/>
                <w:lang w:eastAsia="zh-TW"/>
              </w:rPr>
              <w:t>Test Method and Condition</w:t>
            </w:r>
          </w:p>
          <w:p w14:paraId="48090BC0">
            <w:pPr>
              <w:ind w:left="101" w:leftChars="48" w:right="101" w:rightChars="48"/>
              <w:jc w:val="center"/>
              <w:rPr>
                <w:rFonts w:ascii="Arial" w:hAnsi="Arial" w:cs="Arial" w:eastAsiaTheme="minorEastAsia"/>
                <w:sz w:val="16"/>
                <w:szCs w:val="16"/>
                <w:shd w:val="solid" w:color="FFFFFF" w:fill="auto"/>
                <w:lang w:eastAsia="zh-TW"/>
              </w:rPr>
            </w:pPr>
            <w:r>
              <w:rPr>
                <w:rFonts w:ascii="Arial" w:hAnsi="Arial" w:cs="Arial" w:eastAsiaTheme="minorEastAsia"/>
                <w:color w:val="000000"/>
                <w:sz w:val="16"/>
                <w:szCs w:val="16"/>
                <w:lang w:eastAsia="zh-TW"/>
              </w:rPr>
              <w:t>測試方法和條件</w:t>
            </w:r>
          </w:p>
        </w:tc>
        <w:tc>
          <w:tcPr>
            <w:tcW w:w="2758" w:type="dxa"/>
            <w:vAlign w:val="center"/>
          </w:tcPr>
          <w:p w14:paraId="1E6D30DA">
            <w:pPr>
              <w:jc w:val="center"/>
              <w:rPr>
                <w:rFonts w:ascii="Arial" w:hAnsi="Arial" w:cs="Arial" w:eastAsiaTheme="minorEastAsia"/>
                <w:color w:val="000000"/>
                <w:sz w:val="16"/>
                <w:szCs w:val="16"/>
              </w:rPr>
            </w:pPr>
            <w:r>
              <w:rPr>
                <w:rFonts w:ascii="Arial" w:hAnsi="Arial" w:cs="Arial" w:eastAsiaTheme="minorEastAsia"/>
                <w:color w:val="000000"/>
                <w:sz w:val="16"/>
                <w:szCs w:val="16"/>
                <w:lang w:eastAsia="zh-TW"/>
              </w:rPr>
              <w:t>Criteria</w:t>
            </w:r>
          </w:p>
          <w:p w14:paraId="06FA17B1">
            <w:pPr>
              <w:ind w:left="182" w:leftChars="48" w:right="101" w:rightChars="48" w:hanging="81" w:hangingChars="51"/>
              <w:jc w:val="center"/>
              <w:rPr>
                <w:rFonts w:ascii="Arial" w:hAnsi="Arial" w:cs="Arial" w:eastAsiaTheme="minorEastAsia"/>
                <w:sz w:val="16"/>
                <w:szCs w:val="16"/>
                <w:shd w:val="solid" w:color="FFFFFF" w:fill="auto"/>
                <w:lang w:eastAsia="zh-TW"/>
              </w:rPr>
            </w:pPr>
            <w:r>
              <w:rPr>
                <w:rFonts w:ascii="Arial" w:hAnsi="Arial" w:cs="Arial" w:eastAsiaTheme="minorEastAsia"/>
                <w:color w:val="000000"/>
                <w:sz w:val="16"/>
                <w:szCs w:val="16"/>
                <w:lang w:eastAsia="zh-TW"/>
              </w:rPr>
              <w:t>標準</w:t>
            </w:r>
          </w:p>
        </w:tc>
      </w:tr>
      <w:tr w14:paraId="3C2A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952" w:type="dxa"/>
          </w:tcPr>
          <w:p w14:paraId="43E77DC0">
            <w:pPr>
              <w:jc w:val="left"/>
              <w:rPr>
                <w:rFonts w:ascii="Arial" w:hAnsi="Arial" w:cs="Arial" w:eastAsiaTheme="minorEastAsia"/>
                <w:sz w:val="16"/>
                <w:szCs w:val="16"/>
              </w:rPr>
            </w:pPr>
            <w:r>
              <w:rPr>
                <w:rFonts w:ascii="Arial" w:hAnsi="Arial" w:cs="Arial" w:eastAsiaTheme="minorEastAsia"/>
                <w:sz w:val="16"/>
                <w:szCs w:val="16"/>
                <w:lang w:eastAsia="zh-TW"/>
              </w:rPr>
              <w:t>4.4.1</w:t>
            </w:r>
          </w:p>
        </w:tc>
        <w:tc>
          <w:tcPr>
            <w:tcW w:w="2106" w:type="dxa"/>
          </w:tcPr>
          <w:p w14:paraId="7360DF63">
            <w:pPr>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Minimum Rated</w:t>
            </w:r>
          </w:p>
          <w:p w14:paraId="42622334">
            <w:pPr>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Capacity</w:t>
            </w:r>
          </w:p>
          <w:p w14:paraId="29993961">
            <w:pPr>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最小倍率容量</w:t>
            </w:r>
          </w:p>
        </w:tc>
        <w:tc>
          <w:tcPr>
            <w:tcW w:w="5103" w:type="dxa"/>
          </w:tcPr>
          <w:p w14:paraId="6AE57347">
            <w:pPr>
              <w:ind w:right="101" w:rightChars="48"/>
              <w:jc w:val="lef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The capacity means the discharge capacity of the cell, which is measured with discharge current of 0.2C</w:t>
            </w:r>
            <w:r>
              <w:rPr>
                <w:rFonts w:ascii="Arial" w:hAnsi="Arial" w:cs="Arial" w:eastAsiaTheme="minorEastAsia"/>
                <w:sz w:val="16"/>
                <w:szCs w:val="16"/>
                <w:shd w:val="solid" w:color="FFFFFF" w:fill="auto"/>
                <w:vertAlign w:val="subscript"/>
                <w:lang w:eastAsia="zh-TW"/>
              </w:rPr>
              <w:t>min</w:t>
            </w:r>
            <w:r>
              <w:rPr>
                <w:rFonts w:ascii="Arial" w:hAnsi="Arial" w:cs="Arial" w:eastAsiaTheme="minorEastAsia"/>
                <w:sz w:val="16"/>
                <w:szCs w:val="16"/>
                <w:shd w:val="solid" w:color="FFFFFF" w:fill="auto"/>
                <w:lang w:eastAsia="zh-TW"/>
              </w:rPr>
              <w:t xml:space="preserve"> </w:t>
            </w:r>
            <w:r>
              <w:rPr>
                <w:rFonts w:hint="eastAsia" w:ascii="Arial" w:hAnsi="Arial" w:cs="Arial" w:eastAsiaTheme="minorEastAsia"/>
                <w:sz w:val="16"/>
                <w:szCs w:val="16"/>
                <w:shd w:val="solid" w:color="FFFFFF" w:fill="auto"/>
                <w:lang w:val="en-US" w:eastAsia="zh-CN"/>
              </w:rPr>
              <w:t>to</w:t>
            </w:r>
            <w:r>
              <w:rPr>
                <w:rFonts w:ascii="Arial" w:hAnsi="Arial" w:cs="Arial" w:eastAsiaTheme="minorEastAsia"/>
                <w:sz w:val="16"/>
                <w:szCs w:val="16"/>
                <w:shd w:val="solid" w:color="FFFFFF" w:fill="auto"/>
                <w:lang w:eastAsia="zh-TW"/>
              </w:rPr>
              <w:t xml:space="preserve"> cut-off voltage after the standard charge.</w:t>
            </w:r>
          </w:p>
          <w:p w14:paraId="09262DDB">
            <w:pPr>
              <w:ind w:right="101" w:rightChars="48"/>
              <w:jc w:val="lef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電芯放電容量，即標準充電後以0.2C</w:t>
            </w:r>
            <w:r>
              <w:rPr>
                <w:rFonts w:ascii="Arial" w:hAnsi="Arial" w:cs="Arial" w:eastAsiaTheme="minorEastAsia"/>
                <w:sz w:val="16"/>
                <w:szCs w:val="16"/>
                <w:shd w:val="solid" w:color="FFFFFF" w:fill="auto"/>
                <w:vertAlign w:val="subscript"/>
                <w:lang w:eastAsia="zh-TW"/>
              </w:rPr>
              <w:t>min</w:t>
            </w:r>
            <w:r>
              <w:rPr>
                <w:rFonts w:ascii="Arial" w:hAnsi="Arial" w:cs="Arial" w:eastAsiaTheme="minorEastAsia"/>
                <w:sz w:val="16"/>
                <w:szCs w:val="16"/>
                <w:shd w:val="solid" w:color="FFFFFF" w:fill="auto"/>
                <w:lang w:eastAsia="zh-TW"/>
              </w:rPr>
              <w:t>恒流放電，</w:t>
            </w:r>
            <w:r>
              <w:rPr>
                <w:rFonts w:hint="eastAsia" w:ascii="Arial" w:hAnsi="Arial" w:cs="Arial" w:eastAsiaTheme="minorEastAsia"/>
                <w:sz w:val="16"/>
                <w:szCs w:val="16"/>
                <w:shd w:val="solid" w:color="FFFFFF" w:fill="auto"/>
                <w:lang w:eastAsia="zh-CN"/>
              </w:rPr>
              <w:t>到放电</w:t>
            </w:r>
            <w:r>
              <w:rPr>
                <w:rFonts w:ascii="Arial" w:hAnsi="Arial" w:cs="Arial" w:eastAsiaTheme="minorEastAsia"/>
                <w:sz w:val="16"/>
                <w:szCs w:val="16"/>
                <w:shd w:val="solid" w:color="FFFFFF" w:fill="auto"/>
                <w:lang w:eastAsia="zh-TW"/>
              </w:rPr>
              <w:t>截止電壓時放出的容量</w:t>
            </w:r>
          </w:p>
        </w:tc>
        <w:tc>
          <w:tcPr>
            <w:tcW w:w="2758" w:type="dxa"/>
            <w:vAlign w:val="center"/>
          </w:tcPr>
          <w:p w14:paraId="7B2085C3">
            <w:pPr>
              <w:ind w:right="101" w:rightChars="48"/>
              <w:jc w:val="left"/>
              <w:rPr>
                <w:rFonts w:ascii="Arial" w:hAnsi="Arial" w:cs="Arial" w:eastAsiaTheme="minorEastAsia"/>
                <w:sz w:val="16"/>
                <w:szCs w:val="16"/>
                <w:shd w:val="solid" w:color="FFFFFF" w:fill="auto"/>
              </w:rPr>
            </w:pPr>
            <w:r>
              <w:rPr>
                <w:rFonts w:hint="eastAsia" w:ascii="Arial" w:hAnsi="Arial" w:cs="Arial" w:eastAsiaTheme="minorEastAsia"/>
                <w:sz w:val="16"/>
                <w:szCs w:val="16"/>
                <w:shd w:val="solid" w:color="FFFFFF" w:fill="auto"/>
                <w:lang w:val="en-US" w:eastAsia="zh-CN"/>
              </w:rPr>
              <w:t>2716</w:t>
            </w:r>
            <w:r>
              <w:rPr>
                <w:rFonts w:hint="eastAsia" w:ascii="Arial" w:hAnsi="Arial" w:cs="Arial" w:eastAsiaTheme="minorEastAsia"/>
                <w:sz w:val="16"/>
                <w:szCs w:val="16"/>
                <w:shd w:val="solid" w:color="FFFFFF" w:fill="auto"/>
              </w:rPr>
              <w:t>mAh</w:t>
            </w:r>
          </w:p>
        </w:tc>
      </w:tr>
      <w:tr w14:paraId="0243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52" w:type="dxa"/>
          </w:tcPr>
          <w:p w14:paraId="7584BA90">
            <w:pPr>
              <w:jc w:val="lef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4.4.2</w:t>
            </w:r>
          </w:p>
        </w:tc>
        <w:tc>
          <w:tcPr>
            <w:tcW w:w="2106" w:type="dxa"/>
          </w:tcPr>
          <w:p w14:paraId="6DF6ECFD">
            <w:pPr>
              <w:rPr>
                <w:rFonts w:ascii="Arial" w:hAnsi="Arial" w:cs="Arial" w:eastAsiaTheme="minorEastAsia"/>
                <w:kern w:val="0"/>
                <w:sz w:val="16"/>
                <w:szCs w:val="16"/>
              </w:rPr>
            </w:pPr>
            <w:r>
              <w:rPr>
                <w:rFonts w:ascii="Arial" w:hAnsi="Arial" w:cs="Arial" w:eastAsiaTheme="minorEastAsia"/>
                <w:kern w:val="0"/>
                <w:sz w:val="16"/>
                <w:szCs w:val="16"/>
                <w:lang w:eastAsia="zh-TW"/>
              </w:rPr>
              <w:t>Self-discharge</w:t>
            </w:r>
          </w:p>
          <w:p w14:paraId="38F31620">
            <w:pPr>
              <w:rPr>
                <w:rFonts w:ascii="Arial" w:hAnsi="Arial" w:cs="Arial" w:eastAsiaTheme="minorEastAsia"/>
                <w:sz w:val="16"/>
                <w:szCs w:val="16"/>
                <w:shd w:val="solid" w:color="FFFFFF" w:fill="auto"/>
              </w:rPr>
            </w:pPr>
            <w:r>
              <w:rPr>
                <w:rFonts w:ascii="Arial" w:hAnsi="Arial" w:cs="Arial" w:eastAsiaTheme="minorEastAsia"/>
                <w:kern w:val="0"/>
                <w:sz w:val="16"/>
                <w:szCs w:val="16"/>
                <w:lang w:eastAsia="zh-TW"/>
              </w:rPr>
              <w:t>自放電</w:t>
            </w:r>
          </w:p>
        </w:tc>
        <w:tc>
          <w:tcPr>
            <w:tcW w:w="5103" w:type="dxa"/>
          </w:tcPr>
          <w:p w14:paraId="29195A0B">
            <w:pPr>
              <w:autoSpaceDE w:val="0"/>
              <w:autoSpaceDN w:val="0"/>
              <w:adjustRightInd w:val="0"/>
              <w:jc w:val="left"/>
              <w:rPr>
                <w:rFonts w:ascii="Arial" w:hAnsi="Arial" w:cs="Arial" w:eastAsiaTheme="minorEastAsia"/>
                <w:kern w:val="0"/>
                <w:sz w:val="16"/>
                <w:szCs w:val="16"/>
              </w:rPr>
            </w:pPr>
            <w:r>
              <w:rPr>
                <w:rFonts w:ascii="Arial" w:hAnsi="Arial" w:cs="Arial" w:eastAsiaTheme="minorEastAsia"/>
                <w:kern w:val="0"/>
                <w:sz w:val="16"/>
                <w:szCs w:val="16"/>
                <w:lang w:eastAsia="zh-TW"/>
              </w:rPr>
              <w:t>After the charging specified in the Detailed Specifications, storied the cells for 28days, then measured the capacity with 0.2C</w:t>
            </w:r>
            <w:r>
              <w:rPr>
                <w:rFonts w:ascii="Arial" w:hAnsi="Arial" w:cs="Arial" w:eastAsiaTheme="minorEastAsia"/>
                <w:kern w:val="0"/>
                <w:sz w:val="16"/>
                <w:szCs w:val="16"/>
                <w:vertAlign w:val="subscript"/>
                <w:lang w:eastAsia="zh-TW"/>
              </w:rPr>
              <w:t>min</w:t>
            </w:r>
            <w:r>
              <w:rPr>
                <w:rFonts w:ascii="Arial" w:hAnsi="Arial" w:cs="Arial" w:eastAsiaTheme="minorEastAsia"/>
                <w:kern w:val="0"/>
                <w:sz w:val="16"/>
                <w:szCs w:val="16"/>
                <w:lang w:eastAsia="zh-TW"/>
              </w:rPr>
              <w:t xml:space="preserve"> till </w:t>
            </w:r>
            <w:r>
              <w:rPr>
                <w:rFonts w:hint="eastAsia" w:ascii="Arial" w:hAnsi="Arial" w:cs="Arial" w:eastAsiaTheme="minorEastAsia"/>
                <w:kern w:val="0"/>
                <w:sz w:val="16"/>
                <w:szCs w:val="16"/>
              </w:rPr>
              <w:t>2.75</w:t>
            </w:r>
            <w:r>
              <w:rPr>
                <w:rFonts w:ascii="Arial" w:hAnsi="Arial" w:cs="Arial" w:eastAsiaTheme="minorEastAsia"/>
                <w:kern w:val="0"/>
                <w:sz w:val="16"/>
                <w:szCs w:val="16"/>
                <w:lang w:eastAsia="zh-TW"/>
              </w:rPr>
              <w:t>V</w:t>
            </w:r>
          </w:p>
          <w:p w14:paraId="7E1DFC96">
            <w:pPr>
              <w:ind w:right="101" w:rightChars="48"/>
              <w:jc w:val="left"/>
              <w:rPr>
                <w:rFonts w:ascii="Arial" w:hAnsi="Arial" w:cs="Arial" w:eastAsiaTheme="minorEastAsia"/>
                <w:sz w:val="16"/>
                <w:szCs w:val="16"/>
                <w:shd w:val="solid" w:color="FFFFFF" w:fill="auto"/>
                <w:lang w:eastAsia="zh-TW"/>
              </w:rPr>
            </w:pPr>
            <w:r>
              <w:rPr>
                <w:rFonts w:ascii="Arial" w:hAnsi="Arial" w:cs="Arial" w:eastAsiaTheme="minorEastAsia"/>
                <w:sz w:val="16"/>
                <w:szCs w:val="16"/>
                <w:lang w:eastAsia="zh-TW"/>
              </w:rPr>
              <w:t>按規格書完全充電後，將電芯存放28天后，測試0.2C</w:t>
            </w:r>
            <w:r>
              <w:rPr>
                <w:rFonts w:ascii="Arial" w:hAnsi="Arial" w:cs="Arial" w:eastAsiaTheme="minorEastAsia"/>
                <w:sz w:val="16"/>
                <w:szCs w:val="16"/>
                <w:vertAlign w:val="subscript"/>
                <w:lang w:eastAsia="zh-TW"/>
              </w:rPr>
              <w:t>min</w:t>
            </w:r>
            <w:r>
              <w:rPr>
                <w:rFonts w:ascii="Arial" w:hAnsi="Arial" w:cs="Arial" w:eastAsiaTheme="minorEastAsia"/>
                <w:sz w:val="16"/>
                <w:szCs w:val="16"/>
                <w:lang w:eastAsia="zh-TW"/>
              </w:rPr>
              <w:t>放電至</w:t>
            </w:r>
            <w:r>
              <w:rPr>
                <w:rFonts w:hint="eastAsia" w:ascii="Arial" w:hAnsi="Arial" w:cs="Arial" w:eastAsiaTheme="minorEastAsia"/>
                <w:sz w:val="16"/>
                <w:szCs w:val="16"/>
              </w:rPr>
              <w:t>2.75</w:t>
            </w:r>
            <w:r>
              <w:rPr>
                <w:rFonts w:ascii="Arial" w:hAnsi="Arial" w:cs="Arial" w:eastAsiaTheme="minorEastAsia"/>
                <w:sz w:val="16"/>
                <w:szCs w:val="16"/>
                <w:lang w:eastAsia="zh-TW"/>
              </w:rPr>
              <w:t>V的容量。</w:t>
            </w:r>
          </w:p>
        </w:tc>
        <w:tc>
          <w:tcPr>
            <w:tcW w:w="2758" w:type="dxa"/>
            <w:vAlign w:val="center"/>
          </w:tcPr>
          <w:p w14:paraId="00D7BDA3">
            <w:pPr>
              <w:ind w:right="101" w:rightChars="48"/>
              <w:jc w:val="left"/>
              <w:rPr>
                <w:rFonts w:ascii="Arial" w:hAnsi="Arial" w:cs="Arial" w:eastAsiaTheme="minorEastAsia"/>
                <w:kern w:val="0"/>
                <w:sz w:val="16"/>
                <w:szCs w:val="16"/>
              </w:rPr>
            </w:pPr>
            <w:r>
              <w:rPr>
                <w:rFonts w:ascii="Arial" w:hAnsi="Arial" w:cs="Arial" w:eastAsiaTheme="minorEastAsia"/>
                <w:kern w:val="0"/>
                <w:sz w:val="16"/>
                <w:szCs w:val="16"/>
                <w:lang w:eastAsia="zh-TW"/>
              </w:rPr>
              <w:t>Residual capacity＞90%</w:t>
            </w:r>
          </w:p>
          <w:p w14:paraId="7E788881">
            <w:pPr>
              <w:ind w:right="101" w:rightChars="48"/>
              <w:jc w:val="left"/>
              <w:rPr>
                <w:rFonts w:ascii="Arial" w:hAnsi="Arial" w:cs="Arial" w:eastAsiaTheme="minorEastAsia"/>
                <w:sz w:val="16"/>
                <w:szCs w:val="16"/>
                <w:shd w:val="solid" w:color="FFFFFF" w:fill="auto"/>
              </w:rPr>
            </w:pPr>
            <w:r>
              <w:rPr>
                <w:rFonts w:ascii="Arial" w:hAnsi="Arial" w:cs="Arial" w:eastAsiaTheme="minorEastAsia"/>
                <w:kern w:val="0"/>
                <w:sz w:val="16"/>
                <w:szCs w:val="16"/>
                <w:lang w:eastAsia="zh-TW"/>
              </w:rPr>
              <w:t>殘留容量＞90%</w:t>
            </w:r>
          </w:p>
        </w:tc>
      </w:tr>
      <w:tr w14:paraId="0020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52" w:type="dxa"/>
          </w:tcPr>
          <w:p w14:paraId="344C9406">
            <w:pPr>
              <w:jc w:val="lef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4.4.3</w:t>
            </w:r>
          </w:p>
        </w:tc>
        <w:tc>
          <w:tcPr>
            <w:tcW w:w="2106" w:type="dxa"/>
          </w:tcPr>
          <w:p w14:paraId="1E31FD31">
            <w:pPr>
              <w:rPr>
                <w:rFonts w:ascii="Arial" w:hAnsi="Arial" w:cs="Arial" w:eastAsiaTheme="minorEastAsia"/>
                <w:kern w:val="0"/>
                <w:sz w:val="16"/>
                <w:szCs w:val="16"/>
              </w:rPr>
            </w:pPr>
            <w:r>
              <w:rPr>
                <w:rFonts w:ascii="Arial" w:hAnsi="Arial" w:cs="Arial" w:eastAsiaTheme="minorEastAsia"/>
                <w:kern w:val="0"/>
                <w:sz w:val="16"/>
                <w:szCs w:val="16"/>
                <w:lang w:eastAsia="zh-TW"/>
              </w:rPr>
              <w:t>Initial Impedance</w:t>
            </w:r>
          </w:p>
          <w:p w14:paraId="038023A6">
            <w:pPr>
              <w:rPr>
                <w:rFonts w:ascii="Arial" w:hAnsi="Arial" w:cs="Arial" w:eastAsiaTheme="minorEastAsia"/>
                <w:kern w:val="0"/>
                <w:sz w:val="16"/>
                <w:szCs w:val="16"/>
              </w:rPr>
            </w:pPr>
            <w:r>
              <w:rPr>
                <w:rFonts w:ascii="Arial" w:hAnsi="Arial" w:cs="Arial" w:eastAsiaTheme="minorEastAsia"/>
                <w:kern w:val="0"/>
                <w:sz w:val="16"/>
                <w:szCs w:val="16"/>
                <w:lang w:eastAsia="zh-TW"/>
              </w:rPr>
              <w:t>初始阻抗</w:t>
            </w:r>
          </w:p>
        </w:tc>
        <w:tc>
          <w:tcPr>
            <w:tcW w:w="5103" w:type="dxa"/>
          </w:tcPr>
          <w:p w14:paraId="72979E94">
            <w:pPr>
              <w:autoSpaceDE w:val="0"/>
              <w:autoSpaceDN w:val="0"/>
              <w:adjustRightInd w:val="0"/>
              <w:jc w:val="left"/>
              <w:rPr>
                <w:rFonts w:ascii="Arial" w:hAnsi="Arial" w:cs="Arial" w:eastAsiaTheme="minorEastAsia"/>
                <w:kern w:val="0"/>
                <w:sz w:val="16"/>
                <w:szCs w:val="16"/>
              </w:rPr>
            </w:pPr>
            <w:r>
              <w:rPr>
                <w:rFonts w:ascii="Arial" w:hAnsi="Arial" w:cs="Arial" w:eastAsiaTheme="minorEastAsia"/>
                <w:kern w:val="0"/>
                <w:sz w:val="16"/>
                <w:szCs w:val="16"/>
                <w:lang w:eastAsia="zh-TW"/>
              </w:rPr>
              <w:t>Internal resistance measured at AC 1KHz after 50% charge</w:t>
            </w:r>
          </w:p>
          <w:p w14:paraId="2DD2486C">
            <w:pPr>
              <w:autoSpaceDE w:val="0"/>
              <w:autoSpaceDN w:val="0"/>
              <w:adjustRightInd w:val="0"/>
              <w:jc w:val="left"/>
              <w:rPr>
                <w:rFonts w:ascii="Arial" w:hAnsi="Arial" w:cs="Arial" w:eastAsiaTheme="minorEastAsia"/>
                <w:kern w:val="0"/>
                <w:sz w:val="16"/>
                <w:szCs w:val="16"/>
                <w:lang w:eastAsia="zh-TW"/>
              </w:rPr>
            </w:pPr>
            <w:r>
              <w:rPr>
                <w:rFonts w:ascii="Arial" w:hAnsi="Arial" w:cs="Arial" w:eastAsiaTheme="minorEastAsia"/>
                <w:kern w:val="0"/>
                <w:sz w:val="16"/>
                <w:szCs w:val="16"/>
                <w:lang w:eastAsia="zh-TW"/>
              </w:rPr>
              <w:t>半充後在AC 1KHz條件下測試電芯交流內阻</w:t>
            </w:r>
          </w:p>
        </w:tc>
        <w:tc>
          <w:tcPr>
            <w:tcW w:w="2758" w:type="dxa"/>
            <w:vAlign w:val="center"/>
          </w:tcPr>
          <w:p w14:paraId="3C8D77C0">
            <w:pPr>
              <w:ind w:right="101" w:rightChars="48"/>
              <w:jc w:val="left"/>
              <w:rPr>
                <w:rFonts w:ascii="Arial" w:hAnsi="Arial" w:cs="Arial" w:eastAsiaTheme="minorEastAsia"/>
                <w:kern w:val="0"/>
                <w:sz w:val="16"/>
                <w:szCs w:val="16"/>
              </w:rPr>
            </w:pPr>
            <w:r>
              <w:rPr>
                <w:rFonts w:ascii="Arial" w:hAnsi="Arial" w:cs="Arial" w:eastAsiaTheme="minorEastAsia"/>
                <w:kern w:val="0"/>
                <w:sz w:val="16"/>
                <w:szCs w:val="16"/>
                <w:lang w:eastAsia="zh-TW"/>
              </w:rPr>
              <w:t>≤60mΩ（Cell only）</w:t>
            </w:r>
          </w:p>
          <w:p w14:paraId="305B978B">
            <w:pPr>
              <w:ind w:right="101" w:rightChars="48"/>
              <w:jc w:val="left"/>
              <w:rPr>
                <w:rFonts w:ascii="Arial" w:hAnsi="Arial" w:cs="Arial" w:eastAsiaTheme="minorEastAsia"/>
                <w:kern w:val="0"/>
                <w:sz w:val="16"/>
                <w:szCs w:val="16"/>
              </w:rPr>
            </w:pPr>
            <w:r>
              <w:rPr>
                <w:rFonts w:ascii="Arial" w:hAnsi="Arial" w:cs="Arial" w:eastAsiaTheme="minorEastAsia"/>
                <w:kern w:val="0"/>
                <w:sz w:val="16"/>
                <w:szCs w:val="16"/>
                <w:lang w:eastAsia="zh-TW"/>
              </w:rPr>
              <w:t>≤60mΩ單體電芯</w:t>
            </w:r>
          </w:p>
        </w:tc>
      </w:tr>
      <w:tr w14:paraId="09A5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952" w:type="dxa"/>
          </w:tcPr>
          <w:p w14:paraId="4A326C50">
            <w:pPr>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4.4.4</w:t>
            </w:r>
          </w:p>
        </w:tc>
        <w:tc>
          <w:tcPr>
            <w:tcW w:w="2106" w:type="dxa"/>
          </w:tcPr>
          <w:p w14:paraId="797FAFDB">
            <w:pPr>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Cycle Life</w:t>
            </w:r>
          </w:p>
          <w:p w14:paraId="3C54346C">
            <w:pPr>
              <w:rPr>
                <w:rFonts w:ascii="Arial" w:hAnsi="Arial" w:cs="Arial" w:eastAsiaTheme="minorEastAsia"/>
                <w:sz w:val="16"/>
                <w:szCs w:val="16"/>
                <w:shd w:val="solid" w:color="FFFFFF" w:fill="auto"/>
              </w:rPr>
            </w:pPr>
            <w:r>
              <w:rPr>
                <w:rFonts w:ascii="Arial" w:hAnsi="Arial" w:cs="Arial" w:eastAsiaTheme="minorEastAsia"/>
                <w:sz w:val="16"/>
                <w:szCs w:val="16"/>
                <w:lang w:eastAsia="zh-TW"/>
              </w:rPr>
              <w:t>迴圈壽命</w:t>
            </w:r>
          </w:p>
        </w:tc>
        <w:tc>
          <w:tcPr>
            <w:tcW w:w="5103" w:type="dxa"/>
          </w:tcPr>
          <w:p w14:paraId="721D173F">
            <w:pPr>
              <w:spacing w:line="200" w:lineRule="exact"/>
              <w:jc w:val="left"/>
              <w:rPr>
                <w:rFonts w:ascii="Arial" w:hAnsi="Arial" w:cs="Arial" w:eastAsiaTheme="minorEastAsia"/>
                <w:sz w:val="16"/>
                <w:szCs w:val="16"/>
              </w:rPr>
            </w:pPr>
            <w:r>
              <w:rPr>
                <w:rFonts w:ascii="Arial" w:hAnsi="Arial" w:cs="Arial" w:eastAsiaTheme="minorEastAsia"/>
                <w:sz w:val="16"/>
                <w:szCs w:val="16"/>
                <w:lang w:eastAsia="zh-TW"/>
              </w:rPr>
              <w:t>Test condition 測試條件：25±3</w:t>
            </w:r>
            <w:r>
              <w:rPr>
                <w:rFonts w:hint="eastAsia" w:ascii="宋体" w:hAnsi="宋体" w:cs="宋体"/>
                <w:sz w:val="16"/>
                <w:szCs w:val="16"/>
                <w:lang w:eastAsia="zh-TW"/>
              </w:rPr>
              <w:t>℃</w:t>
            </w:r>
          </w:p>
          <w:p w14:paraId="5492128C">
            <w:pPr>
              <w:spacing w:line="200" w:lineRule="exact"/>
              <w:jc w:val="left"/>
              <w:rPr>
                <w:rFonts w:ascii="Arial" w:hAnsi="Arial" w:cs="Arial" w:eastAsiaTheme="minorEastAsia"/>
                <w:sz w:val="16"/>
                <w:szCs w:val="16"/>
                <w:lang w:eastAsia="zh-TW"/>
              </w:rPr>
            </w:pPr>
            <w:r>
              <w:rPr>
                <w:rFonts w:ascii="Arial" w:hAnsi="Arial" w:cs="Arial" w:eastAsiaTheme="minorEastAsia"/>
                <w:sz w:val="16"/>
                <w:szCs w:val="16"/>
                <w:lang w:eastAsia="zh-TW"/>
              </w:rPr>
              <w:t xml:space="preserve">Step1: Charged the cell at </w:t>
            </w:r>
            <w:r>
              <w:rPr>
                <w:rFonts w:hint="eastAsia" w:ascii="Arial" w:hAnsi="Arial" w:cs="Arial" w:eastAsiaTheme="minorEastAsia"/>
                <w:sz w:val="16"/>
                <w:szCs w:val="16"/>
              </w:rPr>
              <w:t>0.2</w:t>
            </w:r>
            <w:r>
              <w:rPr>
                <w:rFonts w:ascii="Arial" w:hAnsi="Arial" w:cs="Arial" w:eastAsiaTheme="minorEastAsia"/>
                <w:sz w:val="16"/>
                <w:szCs w:val="16"/>
                <w:lang w:eastAsia="zh-TW"/>
              </w:rPr>
              <w:t>C(CC+CV);</w:t>
            </w:r>
          </w:p>
          <w:p w14:paraId="64437C44">
            <w:pPr>
              <w:spacing w:line="200" w:lineRule="exact"/>
              <w:jc w:val="left"/>
              <w:rPr>
                <w:rFonts w:ascii="Arial" w:hAnsi="Arial" w:cs="Arial" w:eastAsiaTheme="minorEastAsia"/>
                <w:sz w:val="16"/>
                <w:szCs w:val="16"/>
                <w:lang w:eastAsia="zh-TW"/>
              </w:rPr>
            </w:pPr>
            <w:r>
              <w:rPr>
                <w:rFonts w:ascii="Arial" w:hAnsi="Arial" w:cs="Arial" w:eastAsiaTheme="minorEastAsia"/>
                <w:sz w:val="16"/>
                <w:szCs w:val="16"/>
                <w:lang w:eastAsia="zh-TW"/>
              </w:rPr>
              <w:t>第1步:</w:t>
            </w:r>
            <w:r>
              <w:rPr>
                <w:rFonts w:hint="eastAsia" w:ascii="Arial" w:hAnsi="Arial" w:cs="Arial" w:eastAsiaTheme="minorEastAsia"/>
                <w:sz w:val="16"/>
                <w:szCs w:val="16"/>
                <w:lang w:val="en-US" w:eastAsia="zh-CN"/>
              </w:rPr>
              <w:t>0.2</w:t>
            </w:r>
            <w:r>
              <w:rPr>
                <w:rFonts w:ascii="Arial" w:hAnsi="Arial" w:cs="Arial" w:eastAsiaTheme="minorEastAsia"/>
                <w:sz w:val="16"/>
                <w:szCs w:val="16"/>
                <w:lang w:eastAsia="zh-TW"/>
              </w:rPr>
              <w:t>C充電</w:t>
            </w:r>
          </w:p>
          <w:p w14:paraId="3268DB57">
            <w:pPr>
              <w:spacing w:line="200" w:lineRule="exact"/>
              <w:jc w:val="left"/>
              <w:rPr>
                <w:rFonts w:ascii="Arial" w:hAnsi="Arial" w:cs="Arial" w:eastAsiaTheme="minorEastAsia"/>
                <w:sz w:val="16"/>
                <w:szCs w:val="16"/>
                <w:lang w:eastAsia="zh-TW"/>
              </w:rPr>
            </w:pPr>
            <w:r>
              <w:rPr>
                <w:rFonts w:ascii="Arial" w:hAnsi="Arial" w:cs="Arial" w:eastAsiaTheme="minorEastAsia"/>
                <w:sz w:val="16"/>
                <w:szCs w:val="16"/>
                <w:lang w:eastAsia="zh-TW"/>
              </w:rPr>
              <w:t>Step 2: Standby 10min;</w:t>
            </w:r>
          </w:p>
          <w:p w14:paraId="3FEB205D">
            <w:pPr>
              <w:spacing w:line="200" w:lineRule="exact"/>
              <w:jc w:val="left"/>
              <w:rPr>
                <w:rFonts w:ascii="Arial" w:hAnsi="Arial" w:cs="Arial" w:eastAsiaTheme="minorEastAsia"/>
                <w:sz w:val="16"/>
                <w:szCs w:val="16"/>
                <w:lang w:eastAsia="zh-TW"/>
              </w:rPr>
            </w:pPr>
            <w:r>
              <w:rPr>
                <w:rFonts w:ascii="Arial" w:hAnsi="Arial" w:cs="Arial" w:eastAsiaTheme="minorEastAsia"/>
                <w:sz w:val="16"/>
                <w:szCs w:val="16"/>
                <w:lang w:eastAsia="zh-TW"/>
              </w:rPr>
              <w:t>第2步:靜置10分鐘</w:t>
            </w:r>
          </w:p>
          <w:p w14:paraId="7330C053">
            <w:pPr>
              <w:spacing w:line="200" w:lineRule="exact"/>
              <w:jc w:val="left"/>
              <w:rPr>
                <w:rFonts w:ascii="Arial" w:hAnsi="Arial" w:cs="Arial" w:eastAsiaTheme="minorEastAsia"/>
                <w:sz w:val="16"/>
                <w:szCs w:val="16"/>
                <w:lang w:eastAsia="zh-TW"/>
              </w:rPr>
            </w:pPr>
            <w:r>
              <w:rPr>
                <w:rFonts w:ascii="Arial" w:hAnsi="Arial" w:cs="Arial" w:eastAsiaTheme="minorEastAsia"/>
                <w:sz w:val="16"/>
                <w:szCs w:val="16"/>
                <w:lang w:eastAsia="zh-TW"/>
              </w:rPr>
              <w:t xml:space="preserve">Step3: Discharge the cell at </w:t>
            </w:r>
            <w:r>
              <w:rPr>
                <w:rFonts w:hint="eastAsia" w:ascii="Arial" w:hAnsi="Arial" w:cs="Arial" w:eastAsiaTheme="minorEastAsia"/>
                <w:sz w:val="16"/>
                <w:szCs w:val="16"/>
              </w:rPr>
              <w:t>0.2</w:t>
            </w:r>
            <w:r>
              <w:rPr>
                <w:rFonts w:ascii="Arial" w:hAnsi="Arial" w:cs="Arial" w:eastAsiaTheme="minorEastAsia"/>
                <w:sz w:val="16"/>
                <w:szCs w:val="16"/>
                <w:lang w:eastAsia="zh-TW"/>
              </w:rPr>
              <w:t>C to 3.0V;</w:t>
            </w:r>
          </w:p>
          <w:p w14:paraId="5763C990">
            <w:pPr>
              <w:spacing w:line="200" w:lineRule="exact"/>
              <w:jc w:val="left"/>
              <w:rPr>
                <w:rFonts w:ascii="Arial" w:hAnsi="Arial" w:cs="Arial" w:eastAsiaTheme="minorEastAsia"/>
                <w:sz w:val="16"/>
                <w:szCs w:val="16"/>
                <w:lang w:eastAsia="zh-TW"/>
              </w:rPr>
            </w:pPr>
            <w:r>
              <w:rPr>
                <w:rFonts w:ascii="Arial" w:hAnsi="Arial" w:cs="Arial" w:eastAsiaTheme="minorEastAsia"/>
                <w:sz w:val="16"/>
                <w:szCs w:val="16"/>
                <w:lang w:eastAsia="zh-TW"/>
              </w:rPr>
              <w:t>第3步:</w:t>
            </w:r>
            <w:r>
              <w:rPr>
                <w:rFonts w:hint="eastAsia" w:ascii="Arial" w:hAnsi="Arial" w:cs="Arial" w:eastAsiaTheme="minorEastAsia"/>
                <w:sz w:val="16"/>
                <w:szCs w:val="16"/>
              </w:rPr>
              <w:t>0.2</w:t>
            </w:r>
            <w:r>
              <w:rPr>
                <w:rFonts w:ascii="Arial" w:hAnsi="Arial" w:cs="Arial" w:eastAsiaTheme="minorEastAsia"/>
                <w:sz w:val="16"/>
                <w:szCs w:val="16"/>
                <w:lang w:eastAsia="zh-TW"/>
              </w:rPr>
              <w:t>C放電至3.0V,</w:t>
            </w:r>
          </w:p>
          <w:p w14:paraId="336DE7B1">
            <w:pPr>
              <w:spacing w:line="200" w:lineRule="exact"/>
              <w:jc w:val="left"/>
              <w:rPr>
                <w:rFonts w:ascii="Arial" w:hAnsi="Arial" w:cs="Arial" w:eastAsiaTheme="minorEastAsia"/>
                <w:sz w:val="16"/>
                <w:szCs w:val="16"/>
                <w:lang w:eastAsia="zh-TW"/>
              </w:rPr>
            </w:pPr>
            <w:r>
              <w:rPr>
                <w:rFonts w:ascii="Arial" w:hAnsi="Arial" w:cs="Arial" w:eastAsiaTheme="minorEastAsia"/>
                <w:sz w:val="16"/>
                <w:szCs w:val="16"/>
                <w:lang w:eastAsia="zh-TW"/>
              </w:rPr>
              <w:t>Step 4: Standby 10min;</w:t>
            </w:r>
          </w:p>
          <w:p w14:paraId="6B0AEBC0">
            <w:pPr>
              <w:spacing w:line="200" w:lineRule="exact"/>
              <w:jc w:val="left"/>
              <w:rPr>
                <w:rFonts w:ascii="Arial" w:hAnsi="Arial" w:cs="Arial" w:eastAsiaTheme="minorEastAsia"/>
                <w:sz w:val="16"/>
                <w:szCs w:val="16"/>
                <w:lang w:eastAsia="zh-TW"/>
              </w:rPr>
            </w:pPr>
            <w:r>
              <w:rPr>
                <w:rFonts w:ascii="Arial" w:hAnsi="Arial" w:cs="Arial" w:eastAsiaTheme="minorEastAsia"/>
                <w:sz w:val="16"/>
                <w:szCs w:val="16"/>
                <w:lang w:eastAsia="zh-TW"/>
              </w:rPr>
              <w:t>第4步: 靜置10分鐘</w:t>
            </w:r>
          </w:p>
          <w:p w14:paraId="1F7DD7C5">
            <w:pPr>
              <w:spacing w:line="200" w:lineRule="exact"/>
              <w:jc w:val="left"/>
              <w:rPr>
                <w:rFonts w:ascii="Arial" w:hAnsi="Arial" w:cs="Arial" w:eastAsiaTheme="minorEastAsia"/>
                <w:sz w:val="16"/>
                <w:szCs w:val="16"/>
                <w:lang w:eastAsia="zh-TW"/>
              </w:rPr>
            </w:pPr>
            <w:r>
              <w:rPr>
                <w:rFonts w:ascii="Arial" w:hAnsi="Arial" w:cs="Arial" w:eastAsiaTheme="minorEastAsia"/>
                <w:sz w:val="16"/>
                <w:szCs w:val="16"/>
                <w:lang w:eastAsia="zh-TW"/>
              </w:rPr>
              <w:t xml:space="preserve">Step5: Repeat step1 to step 4 for </w:t>
            </w:r>
            <w:r>
              <w:rPr>
                <w:rFonts w:hint="eastAsia" w:ascii="Arial" w:hAnsi="Arial" w:cs="Arial" w:eastAsiaTheme="minorEastAsia"/>
                <w:sz w:val="16"/>
                <w:szCs w:val="16"/>
              </w:rPr>
              <w:t>300</w:t>
            </w:r>
            <w:r>
              <w:rPr>
                <w:rFonts w:ascii="Arial" w:hAnsi="Arial" w:cs="Arial" w:eastAsiaTheme="minorEastAsia"/>
                <w:sz w:val="16"/>
                <w:szCs w:val="16"/>
                <w:lang w:eastAsia="zh-TW"/>
              </w:rPr>
              <w:t xml:space="preserve"> times.</w:t>
            </w:r>
          </w:p>
          <w:p w14:paraId="3DC47C64">
            <w:pPr>
              <w:spacing w:line="200" w:lineRule="exact"/>
              <w:jc w:val="left"/>
              <w:rPr>
                <w:rFonts w:ascii="Arial" w:hAnsi="Arial" w:cs="Arial" w:eastAsiaTheme="minorEastAsia"/>
                <w:sz w:val="16"/>
                <w:szCs w:val="16"/>
                <w:lang w:eastAsia="zh-TW"/>
              </w:rPr>
            </w:pPr>
            <w:r>
              <w:rPr>
                <w:rFonts w:ascii="Arial" w:hAnsi="Arial" w:cs="Arial" w:eastAsiaTheme="minorEastAsia"/>
                <w:sz w:val="16"/>
                <w:szCs w:val="16"/>
                <w:lang w:eastAsia="zh-TW"/>
              </w:rPr>
              <w:t xml:space="preserve">Measure the capacity at the </w:t>
            </w:r>
            <w:r>
              <w:rPr>
                <w:rFonts w:hint="eastAsia" w:ascii="Arial" w:hAnsi="Arial" w:cs="Arial" w:eastAsiaTheme="minorEastAsia"/>
                <w:sz w:val="16"/>
                <w:szCs w:val="16"/>
              </w:rPr>
              <w:t>300</w:t>
            </w:r>
            <w:r>
              <w:rPr>
                <w:rFonts w:ascii="Arial" w:hAnsi="Arial" w:cs="Arial" w:eastAsiaTheme="minorEastAsia"/>
                <w:sz w:val="16"/>
                <w:szCs w:val="16"/>
                <w:lang w:eastAsia="zh-TW"/>
              </w:rPr>
              <w:t>th cycle.</w:t>
            </w:r>
          </w:p>
          <w:p w14:paraId="0BB7C355">
            <w:pPr>
              <w:spacing w:line="200" w:lineRule="exact"/>
              <w:ind w:right="101" w:rightChars="48"/>
              <w:rPr>
                <w:rFonts w:ascii="Arial" w:hAnsi="Arial" w:cs="Arial" w:eastAsiaTheme="minorEastAsia"/>
                <w:sz w:val="16"/>
                <w:szCs w:val="16"/>
                <w:shd w:val="solid" w:color="FFFFFF" w:fill="auto"/>
              </w:rPr>
            </w:pPr>
            <w:r>
              <w:rPr>
                <w:rFonts w:ascii="Arial" w:hAnsi="Arial" w:cs="Arial" w:eastAsiaTheme="minorEastAsia"/>
                <w:sz w:val="16"/>
                <w:szCs w:val="16"/>
                <w:lang w:eastAsia="zh-TW"/>
              </w:rPr>
              <w:t>第5步:重複第1步至第4步</w:t>
            </w:r>
            <w:r>
              <w:rPr>
                <w:rFonts w:hint="eastAsia" w:ascii="Arial" w:hAnsi="Arial" w:cs="Arial" w:eastAsiaTheme="minorEastAsia"/>
                <w:sz w:val="16"/>
                <w:szCs w:val="16"/>
              </w:rPr>
              <w:t>300</w:t>
            </w:r>
            <w:r>
              <w:rPr>
                <w:rFonts w:ascii="Arial" w:hAnsi="Arial" w:cs="Arial" w:eastAsiaTheme="minorEastAsia"/>
                <w:sz w:val="16"/>
                <w:szCs w:val="16"/>
                <w:lang w:eastAsia="zh-TW"/>
              </w:rPr>
              <w:t>次，記錄</w:t>
            </w:r>
            <w:r>
              <w:rPr>
                <w:rFonts w:hint="eastAsia" w:ascii="Arial" w:hAnsi="Arial" w:cs="Arial" w:eastAsiaTheme="minorEastAsia"/>
                <w:sz w:val="16"/>
                <w:szCs w:val="16"/>
              </w:rPr>
              <w:t>300</w:t>
            </w:r>
            <w:r>
              <w:rPr>
                <w:rFonts w:ascii="Arial" w:hAnsi="Arial" w:cs="Arial" w:eastAsiaTheme="minorEastAsia"/>
                <w:sz w:val="16"/>
                <w:szCs w:val="16"/>
                <w:lang w:eastAsia="zh-TW"/>
              </w:rPr>
              <w:t>次迴圈後的容量。</w:t>
            </w:r>
          </w:p>
        </w:tc>
        <w:tc>
          <w:tcPr>
            <w:tcW w:w="2758" w:type="dxa"/>
          </w:tcPr>
          <w:p w14:paraId="72E70EB9">
            <w:pPr>
              <w:rPr>
                <w:rFonts w:ascii="Arial" w:hAnsi="Arial" w:cs="Arial" w:eastAsiaTheme="minorEastAsia"/>
                <w:color w:val="000000"/>
                <w:sz w:val="16"/>
                <w:szCs w:val="16"/>
              </w:rPr>
            </w:pPr>
            <w:r>
              <w:rPr>
                <w:rFonts w:ascii="Arial" w:hAnsi="Arial" w:cs="Arial" w:eastAsiaTheme="minorEastAsia"/>
                <w:sz w:val="16"/>
                <w:szCs w:val="16"/>
                <w:lang w:eastAsia="zh-TW"/>
              </w:rPr>
              <w:t>Capacity retention</w:t>
            </w:r>
            <w:r>
              <w:rPr>
                <w:rFonts w:ascii="Arial" w:hAnsi="Arial" w:cs="Arial" w:eastAsiaTheme="minorEastAsia"/>
                <w:sz w:val="16"/>
                <w:szCs w:val="16"/>
                <w:lang w:eastAsia="zh-TW"/>
              </w:rPr>
              <w:sym w:font="Symbol" w:char="F0B3"/>
            </w:r>
            <w:r>
              <w:rPr>
                <w:rFonts w:ascii="Arial" w:hAnsi="Arial" w:cs="Arial" w:eastAsiaTheme="minorEastAsia"/>
                <w:color w:val="000000"/>
                <w:sz w:val="16"/>
                <w:szCs w:val="16"/>
                <w:lang w:eastAsia="zh-TW"/>
              </w:rPr>
              <w:t xml:space="preserve"> 80% of initial capacity;</w:t>
            </w:r>
          </w:p>
          <w:p w14:paraId="065F96E3">
            <w:pPr>
              <w:rPr>
                <w:rFonts w:ascii="Arial" w:hAnsi="Arial" w:cs="Arial" w:eastAsiaTheme="minorEastAsia"/>
                <w:color w:val="000000"/>
                <w:sz w:val="16"/>
                <w:szCs w:val="16"/>
              </w:rPr>
            </w:pPr>
            <w:r>
              <w:rPr>
                <w:rFonts w:ascii="Arial" w:hAnsi="Arial" w:cs="Arial" w:eastAsiaTheme="minorEastAsia"/>
                <w:color w:val="000000"/>
                <w:sz w:val="16"/>
                <w:szCs w:val="16"/>
                <w:lang w:eastAsia="zh-TW"/>
              </w:rPr>
              <w:t>容量保持率≥80% of C</w:t>
            </w:r>
            <w:r>
              <w:rPr>
                <w:rFonts w:ascii="Arial" w:hAnsi="Arial" w:cs="Arial" w:eastAsiaTheme="minorEastAsia"/>
                <w:color w:val="000000"/>
                <w:sz w:val="16"/>
                <w:szCs w:val="16"/>
                <w:vertAlign w:val="subscript"/>
                <w:lang w:eastAsia="zh-TW"/>
              </w:rPr>
              <w:t>min</w:t>
            </w:r>
          </w:p>
        </w:tc>
      </w:tr>
    </w:tbl>
    <w:p w14:paraId="29D33F57">
      <w:pPr>
        <w:rPr>
          <w:rFonts w:ascii="Arial" w:hAnsi="Arial" w:cs="Arial" w:eastAsiaTheme="minorEastAsia"/>
          <w:sz w:val="16"/>
          <w:szCs w:val="16"/>
        </w:rPr>
      </w:pPr>
    </w:p>
    <w:p w14:paraId="636A8CEB">
      <w:pPr>
        <w:pStyle w:val="3"/>
        <w:spacing w:after="78" w:afterLines="25"/>
        <w:rPr>
          <w:rFonts w:ascii="Arial" w:hAnsi="Arial" w:cs="Arial" w:eastAsiaTheme="minorEastAsia"/>
          <w:b/>
          <w:sz w:val="16"/>
          <w:szCs w:val="16"/>
          <w:u w:val="none"/>
        </w:rPr>
      </w:pPr>
      <w:bookmarkStart w:id="10" w:name="_Toc411005412"/>
      <w:r>
        <w:rPr>
          <w:rFonts w:ascii="Arial" w:hAnsi="Arial" w:cs="Arial" w:eastAsiaTheme="minorEastAsia"/>
          <w:b/>
          <w:sz w:val="16"/>
          <w:szCs w:val="16"/>
          <w:u w:val="none"/>
          <w:lang w:eastAsia="zh-TW"/>
        </w:rPr>
        <w:t>4.5 Safety Performance安全性能</w:t>
      </w:r>
      <w:bookmarkEnd w:id="10"/>
    </w:p>
    <w:tbl>
      <w:tblPr>
        <w:tblStyle w:val="26"/>
        <w:tblW w:w="10919"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106"/>
        <w:gridCol w:w="5103"/>
        <w:gridCol w:w="2758"/>
      </w:tblGrid>
      <w:tr w14:paraId="7F73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52" w:type="dxa"/>
          </w:tcPr>
          <w:p w14:paraId="29515627">
            <w:pPr>
              <w:spacing w:line="200" w:lineRule="exact"/>
              <w:rPr>
                <w:rFonts w:ascii="Arial" w:hAnsi="Arial" w:cs="Arial" w:eastAsiaTheme="minorEastAsia"/>
                <w:color w:val="000000"/>
                <w:sz w:val="16"/>
                <w:szCs w:val="16"/>
              </w:rPr>
            </w:pPr>
            <w:r>
              <w:rPr>
                <w:rFonts w:ascii="Arial" w:hAnsi="Arial" w:cs="Arial" w:eastAsiaTheme="minorEastAsia"/>
                <w:color w:val="000000"/>
                <w:sz w:val="16"/>
                <w:szCs w:val="16"/>
                <w:lang w:eastAsia="zh-TW"/>
              </w:rPr>
              <w:t>No.</w:t>
            </w:r>
          </w:p>
        </w:tc>
        <w:tc>
          <w:tcPr>
            <w:tcW w:w="2106" w:type="dxa"/>
          </w:tcPr>
          <w:p w14:paraId="6556F09B">
            <w:pPr>
              <w:spacing w:line="200" w:lineRule="exact"/>
              <w:rPr>
                <w:rFonts w:ascii="Arial" w:hAnsi="Arial" w:cs="Arial" w:eastAsiaTheme="minorEastAsia"/>
                <w:color w:val="000000"/>
                <w:sz w:val="16"/>
                <w:szCs w:val="16"/>
              </w:rPr>
            </w:pPr>
            <w:r>
              <w:rPr>
                <w:rFonts w:ascii="Arial" w:hAnsi="Arial" w:cs="Arial" w:eastAsiaTheme="minorEastAsia"/>
                <w:color w:val="000000"/>
                <w:sz w:val="16"/>
                <w:szCs w:val="16"/>
                <w:lang w:eastAsia="zh-TW"/>
              </w:rPr>
              <w:t>Items</w:t>
            </w:r>
          </w:p>
          <w:p w14:paraId="7E3FB72F">
            <w:pPr>
              <w:spacing w:line="200" w:lineRule="exact"/>
              <w:rPr>
                <w:rFonts w:ascii="Arial" w:hAnsi="Arial" w:cs="Arial" w:eastAsiaTheme="minorEastAsia"/>
                <w:color w:val="000000"/>
                <w:sz w:val="16"/>
                <w:szCs w:val="16"/>
              </w:rPr>
            </w:pPr>
            <w:r>
              <w:rPr>
                <w:rFonts w:ascii="Arial" w:hAnsi="Arial" w:cs="Arial" w:eastAsiaTheme="minorEastAsia"/>
                <w:color w:val="000000"/>
                <w:sz w:val="16"/>
                <w:szCs w:val="16"/>
                <w:lang w:eastAsia="zh-TW"/>
              </w:rPr>
              <w:t>項目</w:t>
            </w:r>
          </w:p>
        </w:tc>
        <w:tc>
          <w:tcPr>
            <w:tcW w:w="5103" w:type="dxa"/>
          </w:tcPr>
          <w:p w14:paraId="5972C7A8">
            <w:pPr>
              <w:spacing w:line="200" w:lineRule="exact"/>
              <w:rPr>
                <w:rFonts w:ascii="Arial" w:hAnsi="Arial" w:cs="Arial" w:eastAsiaTheme="minorEastAsia"/>
                <w:color w:val="000000"/>
                <w:sz w:val="16"/>
                <w:szCs w:val="16"/>
              </w:rPr>
            </w:pPr>
            <w:r>
              <w:rPr>
                <w:rFonts w:ascii="Arial" w:hAnsi="Arial" w:cs="Arial" w:eastAsiaTheme="minorEastAsia"/>
                <w:color w:val="000000"/>
                <w:sz w:val="16"/>
                <w:szCs w:val="16"/>
                <w:lang w:eastAsia="zh-TW"/>
              </w:rPr>
              <w:t>Test Method and Condition</w:t>
            </w:r>
          </w:p>
          <w:p w14:paraId="27A2BD79">
            <w:pPr>
              <w:spacing w:line="200" w:lineRule="exact"/>
              <w:rPr>
                <w:rFonts w:ascii="Arial" w:hAnsi="Arial" w:cs="Arial" w:eastAsiaTheme="minorEastAsia"/>
                <w:color w:val="000000"/>
                <w:sz w:val="16"/>
                <w:szCs w:val="16"/>
              </w:rPr>
            </w:pPr>
            <w:r>
              <w:rPr>
                <w:rFonts w:ascii="Arial" w:hAnsi="Arial" w:cs="Arial" w:eastAsiaTheme="minorEastAsia"/>
                <w:color w:val="000000"/>
                <w:sz w:val="16"/>
                <w:szCs w:val="16"/>
                <w:lang w:eastAsia="zh-TW"/>
              </w:rPr>
              <w:t>測試方法和條件</w:t>
            </w:r>
          </w:p>
        </w:tc>
        <w:tc>
          <w:tcPr>
            <w:tcW w:w="2758" w:type="dxa"/>
          </w:tcPr>
          <w:p w14:paraId="44407663">
            <w:pPr>
              <w:spacing w:line="200" w:lineRule="exact"/>
              <w:rPr>
                <w:rFonts w:ascii="Arial" w:hAnsi="Arial" w:cs="Arial" w:eastAsiaTheme="minorEastAsia"/>
                <w:color w:val="000000"/>
                <w:sz w:val="16"/>
                <w:szCs w:val="16"/>
              </w:rPr>
            </w:pPr>
            <w:r>
              <w:rPr>
                <w:rFonts w:ascii="Arial" w:hAnsi="Arial" w:cs="Arial" w:eastAsiaTheme="minorEastAsia"/>
                <w:color w:val="000000"/>
                <w:sz w:val="16"/>
                <w:szCs w:val="16"/>
                <w:lang w:eastAsia="zh-TW"/>
              </w:rPr>
              <w:t>Criteria</w:t>
            </w:r>
          </w:p>
          <w:p w14:paraId="0A17EB7A">
            <w:pPr>
              <w:spacing w:line="200" w:lineRule="exact"/>
              <w:rPr>
                <w:rFonts w:ascii="Arial" w:hAnsi="Arial" w:cs="Arial" w:eastAsiaTheme="minorEastAsia"/>
                <w:color w:val="000000"/>
                <w:sz w:val="16"/>
                <w:szCs w:val="16"/>
              </w:rPr>
            </w:pPr>
            <w:r>
              <w:rPr>
                <w:rFonts w:ascii="Arial" w:hAnsi="Arial" w:cs="Arial" w:eastAsiaTheme="minorEastAsia"/>
                <w:color w:val="000000"/>
                <w:sz w:val="16"/>
                <w:szCs w:val="16"/>
                <w:lang w:eastAsia="zh-TW"/>
              </w:rPr>
              <w:t>標準</w:t>
            </w:r>
          </w:p>
        </w:tc>
      </w:tr>
      <w:tr w14:paraId="4157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52" w:type="dxa"/>
          </w:tcPr>
          <w:p w14:paraId="40A17C37">
            <w:pPr>
              <w:spacing w:line="200" w:lineRule="exact"/>
              <w:rPr>
                <w:rFonts w:ascii="Arial" w:hAnsi="Arial" w:cs="Arial" w:eastAsiaTheme="minorEastAsia"/>
                <w:color w:val="000000"/>
                <w:sz w:val="16"/>
                <w:szCs w:val="16"/>
              </w:rPr>
            </w:pPr>
            <w:r>
              <w:rPr>
                <w:rFonts w:ascii="Arial" w:hAnsi="Arial" w:cs="Arial" w:eastAsiaTheme="minorEastAsia"/>
                <w:color w:val="000000"/>
                <w:sz w:val="16"/>
                <w:szCs w:val="16"/>
                <w:lang w:eastAsia="zh-TW"/>
              </w:rPr>
              <w:t>4.5.1</w:t>
            </w:r>
          </w:p>
        </w:tc>
        <w:tc>
          <w:tcPr>
            <w:tcW w:w="2106" w:type="dxa"/>
          </w:tcPr>
          <w:p w14:paraId="57AD1487">
            <w:pPr>
              <w:spacing w:line="200" w:lineRule="exact"/>
              <w:rPr>
                <w:rFonts w:ascii="Arial" w:hAnsi="Arial" w:cs="Arial" w:eastAsiaTheme="minorEastAsia"/>
                <w:color w:val="000000"/>
                <w:sz w:val="16"/>
                <w:szCs w:val="16"/>
              </w:rPr>
            </w:pPr>
            <w:r>
              <w:rPr>
                <w:rFonts w:ascii="Arial" w:hAnsi="Arial" w:cs="Arial" w:eastAsiaTheme="minorEastAsia"/>
                <w:color w:val="000000"/>
                <w:sz w:val="16"/>
                <w:szCs w:val="16"/>
                <w:lang w:eastAsia="zh-TW"/>
              </w:rPr>
              <w:t>Short Circuit Test</w:t>
            </w:r>
          </w:p>
          <w:p w14:paraId="135A29B2">
            <w:pPr>
              <w:spacing w:line="200" w:lineRule="exact"/>
              <w:rPr>
                <w:rFonts w:ascii="Arial" w:hAnsi="Arial" w:cs="Arial" w:eastAsiaTheme="minorEastAsia"/>
                <w:color w:val="000000"/>
                <w:sz w:val="16"/>
                <w:szCs w:val="16"/>
              </w:rPr>
            </w:pPr>
            <w:r>
              <w:rPr>
                <w:rFonts w:ascii="Arial" w:hAnsi="Arial" w:cs="Arial" w:eastAsiaTheme="minorEastAsia"/>
                <w:color w:val="000000"/>
                <w:sz w:val="16"/>
                <w:szCs w:val="16"/>
                <w:lang w:eastAsia="zh-TW"/>
              </w:rPr>
              <w:t>外部短路試驗</w:t>
            </w:r>
          </w:p>
        </w:tc>
        <w:tc>
          <w:tcPr>
            <w:tcW w:w="5103" w:type="dxa"/>
          </w:tcPr>
          <w:p w14:paraId="0C47DEA4">
            <w:pPr>
              <w:widowControl/>
              <w:spacing w:line="200" w:lineRule="exact"/>
              <w:jc w:val="left"/>
              <w:rPr>
                <w:rFonts w:ascii="Arial" w:hAnsi="Arial" w:cs="Arial" w:eastAsiaTheme="minorEastAsia"/>
                <w:color w:val="000000"/>
                <w:sz w:val="16"/>
                <w:szCs w:val="16"/>
              </w:rPr>
            </w:pPr>
            <w:r>
              <w:rPr>
                <w:rFonts w:ascii="Arial" w:hAnsi="Arial" w:cs="Arial" w:eastAsiaTheme="minorEastAsia"/>
                <w:color w:val="000000"/>
                <w:sz w:val="16"/>
                <w:szCs w:val="16"/>
                <w:lang w:eastAsia="zh-TW"/>
              </w:rPr>
              <w:t>Cell short connected with resistance for 80±20 mΩ  copper wires at room temperature.</w:t>
            </w:r>
          </w:p>
          <w:p w14:paraId="2FEE98CD">
            <w:pPr>
              <w:widowControl/>
              <w:spacing w:line="200" w:lineRule="exact"/>
              <w:jc w:val="left"/>
              <w:rPr>
                <w:rFonts w:ascii="Arial" w:hAnsi="Arial" w:cs="Arial" w:eastAsiaTheme="minorEastAsia"/>
                <w:color w:val="000000"/>
                <w:sz w:val="16"/>
                <w:szCs w:val="16"/>
                <w:lang w:eastAsia="zh-TW"/>
              </w:rPr>
            </w:pPr>
            <w:r>
              <w:rPr>
                <w:rFonts w:ascii="Arial" w:hAnsi="Arial" w:cs="Arial" w:eastAsiaTheme="minorEastAsia"/>
                <w:color w:val="000000"/>
                <w:sz w:val="16"/>
                <w:szCs w:val="16"/>
                <w:lang w:eastAsia="zh-TW"/>
              </w:rPr>
              <w:t>室溫下將電芯正負極用電阻為80±20mΩ的銅線短接</w:t>
            </w:r>
          </w:p>
        </w:tc>
        <w:tc>
          <w:tcPr>
            <w:tcW w:w="2758" w:type="dxa"/>
          </w:tcPr>
          <w:p w14:paraId="5C522BD9">
            <w:pPr>
              <w:spacing w:line="200" w:lineRule="exact"/>
              <w:ind w:right="-107" w:rightChars="-51"/>
              <w:jc w:val="left"/>
              <w:rPr>
                <w:rFonts w:ascii="Arial" w:hAnsi="Arial" w:cs="Arial" w:eastAsiaTheme="minorEastAsia"/>
                <w:color w:val="000000"/>
                <w:sz w:val="16"/>
                <w:szCs w:val="16"/>
              </w:rPr>
            </w:pPr>
            <w:r>
              <w:rPr>
                <w:rFonts w:ascii="Arial" w:hAnsi="Arial" w:cs="Arial" w:eastAsiaTheme="minorEastAsia"/>
                <w:color w:val="000000"/>
                <w:sz w:val="16"/>
                <w:szCs w:val="16"/>
                <w:lang w:eastAsia="zh-TW"/>
              </w:rPr>
              <w:t>No explode, no fire</w:t>
            </w:r>
          </w:p>
          <w:p w14:paraId="183F1617">
            <w:pPr>
              <w:spacing w:line="200" w:lineRule="exact"/>
              <w:ind w:right="-107" w:rightChars="-51"/>
              <w:jc w:val="left"/>
              <w:rPr>
                <w:rFonts w:ascii="Arial" w:hAnsi="Arial" w:cs="Arial" w:eastAsiaTheme="minorEastAsia"/>
                <w:color w:val="000000"/>
                <w:sz w:val="16"/>
                <w:szCs w:val="16"/>
              </w:rPr>
            </w:pPr>
            <w:r>
              <w:rPr>
                <w:rFonts w:ascii="Arial" w:hAnsi="Arial" w:cs="Arial" w:eastAsiaTheme="minorEastAsia"/>
                <w:color w:val="000000"/>
                <w:sz w:val="16"/>
                <w:szCs w:val="16"/>
                <w:lang w:eastAsia="zh-TW"/>
              </w:rPr>
              <w:t>不爆炸，不起火</w:t>
            </w:r>
          </w:p>
        </w:tc>
      </w:tr>
      <w:tr w14:paraId="7542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2" w:type="dxa"/>
          </w:tcPr>
          <w:p w14:paraId="78E69687">
            <w:pPr>
              <w:spacing w:line="200" w:lineRule="exact"/>
              <w:rPr>
                <w:rFonts w:ascii="Arial" w:hAnsi="Arial" w:cs="Arial" w:eastAsiaTheme="minorEastAsia"/>
                <w:sz w:val="16"/>
                <w:szCs w:val="16"/>
              </w:rPr>
            </w:pPr>
            <w:r>
              <w:rPr>
                <w:rFonts w:ascii="Arial" w:hAnsi="Arial" w:cs="Arial" w:eastAsiaTheme="minorEastAsia"/>
                <w:sz w:val="16"/>
                <w:szCs w:val="16"/>
                <w:lang w:eastAsia="zh-TW"/>
              </w:rPr>
              <w:t>4.5.2</w:t>
            </w:r>
          </w:p>
        </w:tc>
        <w:tc>
          <w:tcPr>
            <w:tcW w:w="2106" w:type="dxa"/>
          </w:tcPr>
          <w:p w14:paraId="7FE7BD64">
            <w:pPr>
              <w:spacing w:line="200" w:lineRule="exact"/>
              <w:rPr>
                <w:rFonts w:ascii="Arial" w:hAnsi="Arial" w:cs="Arial" w:eastAsiaTheme="minorEastAsia"/>
                <w:sz w:val="16"/>
                <w:szCs w:val="16"/>
              </w:rPr>
            </w:pPr>
            <w:r>
              <w:rPr>
                <w:rFonts w:ascii="Arial" w:hAnsi="Arial" w:cs="Arial" w:eastAsiaTheme="minorEastAsia"/>
                <w:sz w:val="16"/>
                <w:szCs w:val="16"/>
                <w:lang w:eastAsia="zh-TW"/>
              </w:rPr>
              <w:t>Forced discharge test</w:t>
            </w:r>
          </w:p>
          <w:p w14:paraId="7E0AA222">
            <w:pPr>
              <w:spacing w:line="200" w:lineRule="exact"/>
              <w:rPr>
                <w:rFonts w:ascii="Arial" w:hAnsi="Arial" w:cs="Arial" w:eastAsiaTheme="minorEastAsia"/>
                <w:sz w:val="16"/>
                <w:szCs w:val="16"/>
              </w:rPr>
            </w:pPr>
            <w:r>
              <w:rPr>
                <w:rFonts w:ascii="Arial" w:hAnsi="Arial" w:cs="Arial" w:eastAsiaTheme="minorEastAsia"/>
                <w:sz w:val="16"/>
                <w:szCs w:val="16"/>
                <w:lang w:eastAsia="zh-TW"/>
              </w:rPr>
              <w:t>過放測試</w:t>
            </w:r>
          </w:p>
        </w:tc>
        <w:tc>
          <w:tcPr>
            <w:tcW w:w="5103" w:type="dxa"/>
          </w:tcPr>
          <w:p w14:paraId="550CFF0D">
            <w:pPr>
              <w:spacing w:line="200" w:lineRule="exact"/>
              <w:rPr>
                <w:rFonts w:ascii="Arial" w:hAnsi="Arial" w:cs="Arial" w:eastAsiaTheme="minorEastAsia"/>
                <w:sz w:val="16"/>
                <w:szCs w:val="16"/>
              </w:rPr>
            </w:pPr>
            <w:r>
              <w:rPr>
                <w:rFonts w:ascii="Arial" w:hAnsi="Arial" w:cs="Arial" w:eastAsiaTheme="minorEastAsia"/>
                <w:sz w:val="16"/>
                <w:szCs w:val="16"/>
                <w:lang w:eastAsia="zh-TW"/>
              </w:rPr>
              <w:t>With 0.5C constant discharge to cut-off voltage of 3.0V，The Cell reverse connect，with 1C constant-current charging 90 min.</w:t>
            </w:r>
          </w:p>
          <w:p w14:paraId="54255908">
            <w:pPr>
              <w:spacing w:line="200" w:lineRule="exact"/>
              <w:rPr>
                <w:rFonts w:ascii="Arial" w:hAnsi="Arial" w:cs="Arial" w:eastAsiaTheme="minorEastAsia"/>
                <w:sz w:val="16"/>
                <w:szCs w:val="16"/>
                <w:lang w:eastAsia="zh-TW"/>
              </w:rPr>
            </w:pPr>
            <w:r>
              <w:rPr>
                <w:rFonts w:ascii="Arial" w:hAnsi="Arial" w:cs="Arial" w:eastAsiaTheme="minorEastAsia"/>
                <w:sz w:val="16"/>
                <w:szCs w:val="16"/>
                <w:lang w:eastAsia="zh-TW"/>
              </w:rPr>
              <w:t>電芯進行0.5C完全放電後反接，1C恒流充電90min</w:t>
            </w:r>
          </w:p>
        </w:tc>
        <w:tc>
          <w:tcPr>
            <w:tcW w:w="2758" w:type="dxa"/>
          </w:tcPr>
          <w:p w14:paraId="227592A9">
            <w:pPr>
              <w:spacing w:line="200" w:lineRule="exact"/>
              <w:ind w:right="-107" w:rightChars="-51"/>
              <w:jc w:val="left"/>
              <w:rPr>
                <w:rFonts w:ascii="Arial" w:hAnsi="Arial" w:cs="Arial" w:eastAsiaTheme="minorEastAsia"/>
                <w:color w:val="000000"/>
                <w:sz w:val="16"/>
                <w:szCs w:val="16"/>
              </w:rPr>
            </w:pPr>
            <w:r>
              <w:rPr>
                <w:rFonts w:ascii="Arial" w:hAnsi="Arial" w:cs="Arial" w:eastAsiaTheme="minorEastAsia"/>
                <w:color w:val="000000"/>
                <w:sz w:val="16"/>
                <w:szCs w:val="16"/>
                <w:lang w:eastAsia="zh-TW"/>
              </w:rPr>
              <w:t>No explode, no fire</w:t>
            </w:r>
          </w:p>
          <w:p w14:paraId="781D1DAF">
            <w:pPr>
              <w:spacing w:line="200" w:lineRule="exact"/>
              <w:ind w:right="-107" w:rightChars="-51"/>
              <w:jc w:val="left"/>
              <w:rPr>
                <w:rFonts w:ascii="Arial" w:hAnsi="Arial" w:cs="Arial" w:eastAsiaTheme="minorEastAsia"/>
                <w:color w:val="000000"/>
                <w:sz w:val="16"/>
                <w:szCs w:val="16"/>
              </w:rPr>
            </w:pPr>
            <w:r>
              <w:rPr>
                <w:rFonts w:ascii="Arial" w:hAnsi="Arial" w:cs="Arial" w:eastAsiaTheme="minorEastAsia"/>
                <w:color w:val="000000"/>
                <w:sz w:val="16"/>
                <w:szCs w:val="16"/>
                <w:lang w:eastAsia="zh-TW"/>
              </w:rPr>
              <w:t>不爆炸，不起火</w:t>
            </w:r>
          </w:p>
        </w:tc>
      </w:tr>
      <w:tr w14:paraId="3075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52" w:type="dxa"/>
          </w:tcPr>
          <w:p w14:paraId="40099F46">
            <w:pPr>
              <w:spacing w:line="200" w:lineRule="exact"/>
              <w:rPr>
                <w:rFonts w:ascii="Arial" w:hAnsi="Arial" w:cs="Arial" w:eastAsiaTheme="minorEastAsia"/>
                <w:sz w:val="16"/>
                <w:szCs w:val="16"/>
              </w:rPr>
            </w:pPr>
            <w:r>
              <w:rPr>
                <w:rFonts w:ascii="Arial" w:hAnsi="Arial" w:cs="Arial" w:eastAsiaTheme="minorEastAsia"/>
                <w:sz w:val="16"/>
                <w:szCs w:val="16"/>
                <w:lang w:eastAsia="zh-TW"/>
              </w:rPr>
              <w:t>4.5.3</w:t>
            </w:r>
          </w:p>
        </w:tc>
        <w:tc>
          <w:tcPr>
            <w:tcW w:w="2106" w:type="dxa"/>
          </w:tcPr>
          <w:p w14:paraId="6593D3BD">
            <w:pPr>
              <w:spacing w:line="200" w:lineRule="exact"/>
              <w:jc w:val="left"/>
              <w:rPr>
                <w:rFonts w:ascii="Arial" w:hAnsi="Arial" w:cs="Arial" w:eastAsiaTheme="minorEastAsia"/>
                <w:sz w:val="16"/>
                <w:szCs w:val="16"/>
              </w:rPr>
            </w:pPr>
            <w:r>
              <w:rPr>
                <w:rFonts w:ascii="Arial" w:hAnsi="Arial" w:cs="Arial" w:eastAsiaTheme="minorEastAsia"/>
                <w:sz w:val="16"/>
                <w:szCs w:val="16"/>
                <w:lang w:eastAsia="zh-TW"/>
              </w:rPr>
              <w:t>Low Pressure (Altitude</w:t>
            </w:r>
          </w:p>
          <w:p w14:paraId="29B1C2D6">
            <w:pPr>
              <w:spacing w:line="200" w:lineRule="exact"/>
              <w:jc w:val="left"/>
              <w:rPr>
                <w:rFonts w:ascii="Arial" w:hAnsi="Arial" w:cs="Arial" w:eastAsiaTheme="minorEastAsia"/>
                <w:sz w:val="16"/>
                <w:szCs w:val="16"/>
              </w:rPr>
            </w:pPr>
            <w:r>
              <w:rPr>
                <w:rFonts w:ascii="Arial" w:hAnsi="Arial" w:cs="Arial" w:eastAsiaTheme="minorEastAsia"/>
                <w:sz w:val="16"/>
                <w:szCs w:val="16"/>
                <w:lang w:eastAsia="zh-TW"/>
              </w:rPr>
              <w:t>Simulation) test</w:t>
            </w:r>
          </w:p>
          <w:p w14:paraId="0CCE572D">
            <w:pPr>
              <w:spacing w:line="200" w:lineRule="exact"/>
              <w:jc w:val="left"/>
              <w:rPr>
                <w:rFonts w:ascii="Arial" w:hAnsi="Arial" w:cs="Arial" w:eastAsiaTheme="minorEastAsia"/>
                <w:sz w:val="16"/>
                <w:szCs w:val="16"/>
              </w:rPr>
            </w:pPr>
            <w:r>
              <w:rPr>
                <w:rFonts w:ascii="Arial" w:hAnsi="Arial" w:cs="Arial" w:eastAsiaTheme="minorEastAsia"/>
                <w:sz w:val="16"/>
                <w:szCs w:val="16"/>
                <w:lang w:eastAsia="zh-TW"/>
              </w:rPr>
              <w:t>低壓測試</w:t>
            </w:r>
          </w:p>
        </w:tc>
        <w:tc>
          <w:tcPr>
            <w:tcW w:w="5103" w:type="dxa"/>
          </w:tcPr>
          <w:p w14:paraId="0560CF5B">
            <w:pPr>
              <w:spacing w:line="200" w:lineRule="exact"/>
              <w:rPr>
                <w:rFonts w:ascii="Arial" w:hAnsi="Arial" w:cs="Arial" w:eastAsiaTheme="minorEastAsia"/>
                <w:sz w:val="16"/>
                <w:szCs w:val="16"/>
              </w:rPr>
            </w:pPr>
            <w:r>
              <w:rPr>
                <w:rFonts w:ascii="Arial" w:hAnsi="Arial" w:cs="Arial" w:eastAsiaTheme="minorEastAsia"/>
                <w:sz w:val="16"/>
                <w:szCs w:val="16"/>
                <w:lang w:eastAsia="zh-TW"/>
              </w:rPr>
              <w:t>Under the 20±3</w:t>
            </w:r>
            <w:r>
              <w:rPr>
                <w:rFonts w:hint="eastAsia" w:ascii="宋体" w:hAnsi="宋体" w:cs="宋体"/>
                <w:sz w:val="16"/>
                <w:szCs w:val="16"/>
                <w:lang w:eastAsia="zh-TW"/>
              </w:rPr>
              <w:t>℃</w:t>
            </w:r>
            <w:r>
              <w:rPr>
                <w:rFonts w:ascii="Arial" w:hAnsi="Arial" w:cs="Arial" w:eastAsiaTheme="minorEastAsia"/>
                <w:sz w:val="16"/>
                <w:szCs w:val="16"/>
                <w:lang w:eastAsia="zh-TW"/>
              </w:rPr>
              <w:t>, the cell in the atmospheric pressure of 11.6 Kpa or lower vacuum environment stored for at least 6 h</w:t>
            </w:r>
          </w:p>
          <w:p w14:paraId="17B914A3">
            <w:pPr>
              <w:spacing w:line="200" w:lineRule="exact"/>
              <w:rPr>
                <w:rFonts w:ascii="Arial" w:hAnsi="Arial" w:cs="Arial" w:eastAsiaTheme="minorEastAsia"/>
                <w:sz w:val="16"/>
                <w:szCs w:val="16"/>
                <w:lang w:eastAsia="zh-TW"/>
              </w:rPr>
            </w:pPr>
            <w:r>
              <w:rPr>
                <w:rFonts w:ascii="Arial" w:hAnsi="Arial" w:cs="Arial" w:eastAsiaTheme="minorEastAsia"/>
                <w:sz w:val="16"/>
                <w:szCs w:val="16"/>
                <w:lang w:eastAsia="zh-TW"/>
              </w:rPr>
              <w:t>在20±3</w:t>
            </w:r>
            <w:r>
              <w:rPr>
                <w:rFonts w:hint="eastAsia" w:ascii="宋体" w:hAnsi="宋体" w:cs="宋体"/>
                <w:sz w:val="16"/>
                <w:szCs w:val="16"/>
                <w:lang w:eastAsia="zh-TW"/>
              </w:rPr>
              <w:t>℃</w:t>
            </w:r>
            <w:r>
              <w:rPr>
                <w:rFonts w:ascii="Arial" w:hAnsi="Arial" w:cs="Arial" w:eastAsiaTheme="minorEastAsia"/>
                <w:sz w:val="16"/>
                <w:szCs w:val="16"/>
                <w:lang w:eastAsia="zh-TW"/>
              </w:rPr>
              <w:t>下，將電芯在大氣壓為11.6Kpa或更低的真空環境中儲存至少6h</w:t>
            </w:r>
          </w:p>
        </w:tc>
        <w:tc>
          <w:tcPr>
            <w:tcW w:w="2758" w:type="dxa"/>
          </w:tcPr>
          <w:p w14:paraId="3C4F0A67">
            <w:pPr>
              <w:spacing w:line="200" w:lineRule="exact"/>
              <w:ind w:right="-107" w:rightChars="-51"/>
              <w:jc w:val="left"/>
              <w:rPr>
                <w:rFonts w:ascii="Arial" w:hAnsi="Arial" w:cs="Arial" w:eastAsiaTheme="minorEastAsia"/>
                <w:color w:val="000000"/>
                <w:sz w:val="16"/>
                <w:szCs w:val="16"/>
              </w:rPr>
            </w:pPr>
            <w:r>
              <w:rPr>
                <w:rFonts w:ascii="Arial" w:hAnsi="Arial" w:cs="Arial" w:eastAsiaTheme="minorEastAsia"/>
                <w:color w:val="000000"/>
                <w:sz w:val="16"/>
                <w:szCs w:val="16"/>
                <w:lang w:eastAsia="zh-TW"/>
              </w:rPr>
              <w:t>No explode, no fire</w:t>
            </w:r>
          </w:p>
          <w:p w14:paraId="45CD81AE">
            <w:pPr>
              <w:spacing w:line="200" w:lineRule="exact"/>
              <w:ind w:right="-107" w:rightChars="-51"/>
              <w:jc w:val="left"/>
              <w:rPr>
                <w:rFonts w:ascii="Arial" w:hAnsi="Arial" w:cs="Arial" w:eastAsiaTheme="minorEastAsia"/>
                <w:color w:val="000000"/>
                <w:sz w:val="16"/>
                <w:szCs w:val="16"/>
              </w:rPr>
            </w:pPr>
            <w:r>
              <w:rPr>
                <w:rFonts w:ascii="Arial" w:hAnsi="Arial" w:cs="Arial" w:eastAsiaTheme="minorEastAsia"/>
                <w:color w:val="000000"/>
                <w:sz w:val="16"/>
                <w:szCs w:val="16"/>
                <w:lang w:eastAsia="zh-TW"/>
              </w:rPr>
              <w:t>不爆炸，不起火</w:t>
            </w:r>
          </w:p>
        </w:tc>
      </w:tr>
      <w:tr w14:paraId="35AF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2" w:type="dxa"/>
          </w:tcPr>
          <w:p w14:paraId="07FCAF85">
            <w:pPr>
              <w:spacing w:line="200" w:lineRule="exact"/>
              <w:rPr>
                <w:rFonts w:ascii="Arial" w:hAnsi="Arial" w:cs="Arial" w:eastAsiaTheme="minorEastAsia"/>
                <w:sz w:val="16"/>
                <w:szCs w:val="16"/>
              </w:rPr>
            </w:pPr>
            <w:r>
              <w:rPr>
                <w:rFonts w:ascii="Arial" w:hAnsi="Arial" w:cs="Arial" w:eastAsiaTheme="minorEastAsia"/>
                <w:sz w:val="16"/>
                <w:szCs w:val="16"/>
                <w:lang w:eastAsia="zh-TW"/>
              </w:rPr>
              <w:t>4.5.4</w:t>
            </w:r>
          </w:p>
        </w:tc>
        <w:tc>
          <w:tcPr>
            <w:tcW w:w="2106" w:type="dxa"/>
          </w:tcPr>
          <w:p w14:paraId="19898808">
            <w:pPr>
              <w:spacing w:line="200" w:lineRule="exact"/>
              <w:jc w:val="left"/>
              <w:rPr>
                <w:rFonts w:ascii="Arial" w:hAnsi="Arial" w:cs="Arial" w:eastAsiaTheme="minorEastAsia"/>
                <w:sz w:val="16"/>
                <w:szCs w:val="16"/>
              </w:rPr>
            </w:pPr>
            <w:r>
              <w:rPr>
                <w:rFonts w:ascii="Arial" w:hAnsi="Arial" w:cs="Arial" w:eastAsiaTheme="minorEastAsia"/>
                <w:sz w:val="16"/>
                <w:szCs w:val="16"/>
                <w:lang w:eastAsia="zh-TW"/>
              </w:rPr>
              <w:t>Vibration Test</w:t>
            </w:r>
          </w:p>
          <w:p w14:paraId="1423FA48">
            <w:pPr>
              <w:spacing w:line="200" w:lineRule="exact"/>
              <w:jc w:val="left"/>
              <w:rPr>
                <w:rFonts w:ascii="Arial" w:hAnsi="Arial" w:cs="Arial" w:eastAsiaTheme="minorEastAsia"/>
                <w:sz w:val="16"/>
                <w:szCs w:val="16"/>
              </w:rPr>
            </w:pPr>
            <w:r>
              <w:rPr>
                <w:rFonts w:ascii="Arial" w:hAnsi="Arial" w:cs="Arial" w:eastAsiaTheme="minorEastAsia"/>
                <w:sz w:val="16"/>
                <w:szCs w:val="16"/>
                <w:lang w:eastAsia="zh-TW"/>
              </w:rPr>
              <w:t>振動測試</w:t>
            </w:r>
          </w:p>
        </w:tc>
        <w:tc>
          <w:tcPr>
            <w:tcW w:w="5103" w:type="dxa"/>
          </w:tcPr>
          <w:p w14:paraId="0E65891E">
            <w:pPr>
              <w:spacing w:line="200" w:lineRule="exact"/>
              <w:jc w:val="left"/>
              <w:rPr>
                <w:rFonts w:ascii="Arial" w:hAnsi="Arial" w:cs="Arial" w:eastAsiaTheme="minorEastAsia"/>
                <w:sz w:val="16"/>
                <w:szCs w:val="16"/>
              </w:rPr>
            </w:pPr>
            <w:r>
              <w:rPr>
                <w:rFonts w:ascii="Arial" w:hAnsi="Arial" w:cs="Arial" w:eastAsiaTheme="minorEastAsia"/>
                <w:sz w:val="16"/>
                <w:szCs w:val="16"/>
                <w:lang w:eastAsia="zh-TW"/>
              </w:rPr>
              <w:t>Cell (as of shipment) vibrated for 90 minutes for each of the three mutually perpendicular planes with total excursion of 1.15mm and with frequency of 10 Hz to 55 Hz</w:t>
            </w:r>
          </w:p>
          <w:p w14:paraId="0A3094A8">
            <w:pPr>
              <w:spacing w:line="200" w:lineRule="exact"/>
              <w:rPr>
                <w:rFonts w:ascii="Arial" w:hAnsi="Arial" w:cs="Arial" w:eastAsiaTheme="minorEastAsia"/>
                <w:sz w:val="16"/>
                <w:szCs w:val="16"/>
                <w:lang w:eastAsia="zh-TW"/>
              </w:rPr>
            </w:pPr>
            <w:r>
              <w:rPr>
                <w:rFonts w:ascii="Arial" w:hAnsi="Arial" w:cs="Arial" w:eastAsiaTheme="minorEastAsia"/>
                <w:sz w:val="16"/>
                <w:szCs w:val="16"/>
                <w:lang w:eastAsia="zh-TW"/>
              </w:rPr>
              <w:t>電芯(出貨)在三個相互垂直方向以1.15mm振幅,頻率為10~55Hz振動90分鐘.</w:t>
            </w:r>
          </w:p>
        </w:tc>
        <w:tc>
          <w:tcPr>
            <w:tcW w:w="2758" w:type="dxa"/>
          </w:tcPr>
          <w:p w14:paraId="4372D279">
            <w:pPr>
              <w:spacing w:line="200" w:lineRule="exact"/>
              <w:ind w:right="-107" w:rightChars="-51"/>
              <w:jc w:val="left"/>
              <w:rPr>
                <w:rFonts w:ascii="Arial" w:hAnsi="Arial" w:cs="Arial" w:eastAsiaTheme="minorEastAsia"/>
                <w:color w:val="000000"/>
                <w:sz w:val="16"/>
                <w:szCs w:val="16"/>
              </w:rPr>
            </w:pPr>
            <w:r>
              <w:rPr>
                <w:rFonts w:ascii="Arial" w:hAnsi="Arial" w:cs="Arial" w:eastAsiaTheme="minorEastAsia"/>
                <w:color w:val="000000"/>
                <w:sz w:val="16"/>
                <w:szCs w:val="16"/>
                <w:lang w:eastAsia="zh-TW"/>
              </w:rPr>
              <w:t>No explode, no fire，no leakage</w:t>
            </w:r>
          </w:p>
          <w:p w14:paraId="21A12419">
            <w:pPr>
              <w:spacing w:line="200" w:lineRule="exact"/>
              <w:ind w:right="-107" w:rightChars="-51"/>
              <w:jc w:val="left"/>
              <w:rPr>
                <w:rFonts w:ascii="Arial" w:hAnsi="Arial" w:cs="Arial" w:eastAsiaTheme="minorEastAsia"/>
                <w:color w:val="000000"/>
                <w:sz w:val="16"/>
                <w:szCs w:val="16"/>
              </w:rPr>
            </w:pPr>
            <w:r>
              <w:rPr>
                <w:rFonts w:ascii="Arial" w:hAnsi="Arial" w:cs="Arial" w:eastAsiaTheme="minorEastAsia"/>
                <w:color w:val="000000"/>
                <w:sz w:val="16"/>
                <w:szCs w:val="16"/>
                <w:lang w:eastAsia="zh-TW"/>
              </w:rPr>
              <w:t>不爆炸，不起火，不漏液</w:t>
            </w:r>
          </w:p>
        </w:tc>
      </w:tr>
      <w:tr w14:paraId="2739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52" w:type="dxa"/>
          </w:tcPr>
          <w:p w14:paraId="2B4E2F6C">
            <w:pPr>
              <w:spacing w:line="200" w:lineRule="exact"/>
              <w:rPr>
                <w:rFonts w:ascii="Arial" w:hAnsi="Arial" w:cs="Arial" w:eastAsiaTheme="minorEastAsia"/>
                <w:sz w:val="16"/>
                <w:szCs w:val="16"/>
              </w:rPr>
            </w:pPr>
            <w:r>
              <w:rPr>
                <w:rFonts w:ascii="Arial" w:hAnsi="Arial" w:cs="Arial" w:eastAsiaTheme="minorEastAsia"/>
                <w:sz w:val="16"/>
                <w:szCs w:val="16"/>
                <w:lang w:eastAsia="zh-TW"/>
              </w:rPr>
              <w:t>4.5.5</w:t>
            </w:r>
          </w:p>
        </w:tc>
        <w:tc>
          <w:tcPr>
            <w:tcW w:w="2106" w:type="dxa"/>
          </w:tcPr>
          <w:p w14:paraId="5454163B">
            <w:pPr>
              <w:spacing w:line="200" w:lineRule="exact"/>
              <w:jc w:val="left"/>
              <w:rPr>
                <w:rFonts w:ascii="Arial" w:hAnsi="Arial" w:cs="Arial" w:eastAsiaTheme="minorEastAsia"/>
                <w:sz w:val="16"/>
                <w:szCs w:val="16"/>
              </w:rPr>
            </w:pPr>
            <w:r>
              <w:rPr>
                <w:rFonts w:ascii="Arial" w:hAnsi="Arial" w:cs="Arial" w:eastAsiaTheme="minorEastAsia"/>
                <w:sz w:val="16"/>
                <w:szCs w:val="16"/>
                <w:lang w:eastAsia="zh-TW"/>
              </w:rPr>
              <w:t>Shock test</w:t>
            </w:r>
          </w:p>
          <w:p w14:paraId="56F1C2EF">
            <w:pPr>
              <w:spacing w:line="200" w:lineRule="exact"/>
              <w:jc w:val="left"/>
              <w:rPr>
                <w:rFonts w:ascii="Arial" w:hAnsi="Arial" w:cs="Arial" w:eastAsiaTheme="minorEastAsia"/>
                <w:sz w:val="16"/>
                <w:szCs w:val="16"/>
              </w:rPr>
            </w:pPr>
            <w:r>
              <w:rPr>
                <w:rFonts w:ascii="Arial" w:hAnsi="Arial" w:cs="Arial" w:eastAsiaTheme="minorEastAsia"/>
                <w:sz w:val="16"/>
                <w:szCs w:val="16"/>
                <w:lang w:eastAsia="zh-TW"/>
              </w:rPr>
              <w:t>衝擊測試</w:t>
            </w:r>
          </w:p>
        </w:tc>
        <w:tc>
          <w:tcPr>
            <w:tcW w:w="5103" w:type="dxa"/>
          </w:tcPr>
          <w:p w14:paraId="27FBB329">
            <w:pPr>
              <w:spacing w:line="200" w:lineRule="exact"/>
              <w:jc w:val="left"/>
              <w:rPr>
                <w:rFonts w:ascii="Arial" w:hAnsi="Arial" w:cs="Arial" w:eastAsiaTheme="minorEastAsia"/>
                <w:sz w:val="16"/>
                <w:szCs w:val="16"/>
              </w:rPr>
            </w:pPr>
            <w:r>
              <w:rPr>
                <w:rFonts w:ascii="Arial" w:hAnsi="Arial" w:cs="Arial" w:eastAsiaTheme="minorEastAsia"/>
                <w:sz w:val="16"/>
                <w:szCs w:val="16"/>
                <w:lang w:eastAsia="zh-TW"/>
              </w:rPr>
              <w:t>Samples subjected to a half-sine shock of peak acceleration of 150gn, and pulse duration of 6 milliseconds. Each samples shall be subjected to three shocks in the positive direction followed by three shocks in the negative direction of three mutually perpendicular mounting positions for a total of 18 shocks.</w:t>
            </w:r>
          </w:p>
          <w:p w14:paraId="59FA9E39">
            <w:pPr>
              <w:spacing w:line="200" w:lineRule="exact"/>
              <w:jc w:val="left"/>
              <w:rPr>
                <w:rFonts w:ascii="Arial" w:hAnsi="Arial" w:cs="Arial" w:eastAsiaTheme="minorEastAsia"/>
                <w:sz w:val="16"/>
                <w:szCs w:val="16"/>
                <w:lang w:eastAsia="zh-TW"/>
              </w:rPr>
            </w:pPr>
            <w:r>
              <w:rPr>
                <w:rFonts w:ascii="Arial" w:hAnsi="Arial" w:cs="Arial" w:eastAsiaTheme="minorEastAsia"/>
                <w:sz w:val="16"/>
                <w:szCs w:val="16"/>
                <w:lang w:eastAsia="zh-TW"/>
              </w:rPr>
              <w:t>每個電芯須經受最大加速度150gn和脈衝持續時間3毫秒的半正弦波衝擊。每個電池或電池組須在三個互相垂直的電池或電池組安裝方位的正方向經受三次衝擊，接著在反方向經受三次衝擊，總共經受18次衝擊。</w:t>
            </w:r>
          </w:p>
        </w:tc>
        <w:tc>
          <w:tcPr>
            <w:tcW w:w="2758" w:type="dxa"/>
          </w:tcPr>
          <w:p w14:paraId="33D1A80A">
            <w:pPr>
              <w:spacing w:line="200" w:lineRule="exact"/>
              <w:ind w:right="-107" w:rightChars="-51"/>
              <w:jc w:val="left"/>
              <w:rPr>
                <w:rFonts w:ascii="Arial" w:hAnsi="Arial" w:cs="Arial" w:eastAsiaTheme="minorEastAsia"/>
                <w:color w:val="000000"/>
                <w:sz w:val="16"/>
                <w:szCs w:val="16"/>
              </w:rPr>
            </w:pPr>
            <w:r>
              <w:rPr>
                <w:rFonts w:ascii="Arial" w:hAnsi="Arial" w:cs="Arial" w:eastAsiaTheme="minorEastAsia"/>
                <w:color w:val="000000"/>
                <w:sz w:val="16"/>
                <w:szCs w:val="16"/>
                <w:lang w:eastAsia="zh-TW"/>
              </w:rPr>
              <w:t>No explode, no fire，no leakage</w:t>
            </w:r>
          </w:p>
          <w:p w14:paraId="1ACBAF3A">
            <w:pPr>
              <w:spacing w:line="200" w:lineRule="exact"/>
              <w:ind w:right="-107" w:rightChars="-51"/>
              <w:jc w:val="left"/>
              <w:rPr>
                <w:rFonts w:ascii="Arial" w:hAnsi="Arial" w:cs="Arial" w:eastAsiaTheme="minorEastAsia"/>
                <w:color w:val="000000"/>
                <w:sz w:val="16"/>
                <w:szCs w:val="16"/>
              </w:rPr>
            </w:pPr>
            <w:r>
              <w:rPr>
                <w:rFonts w:ascii="Arial" w:hAnsi="Arial" w:cs="Arial" w:eastAsiaTheme="minorEastAsia"/>
                <w:color w:val="000000"/>
                <w:sz w:val="16"/>
                <w:szCs w:val="16"/>
                <w:lang w:eastAsia="zh-TW"/>
              </w:rPr>
              <w:t>不爆炸，不起火，不漏液</w:t>
            </w:r>
          </w:p>
        </w:tc>
      </w:tr>
      <w:bookmarkEnd w:id="9"/>
    </w:tbl>
    <w:p w14:paraId="2CDC2F2E">
      <w:pPr>
        <w:pStyle w:val="2"/>
        <w:spacing w:line="200" w:lineRule="exact"/>
        <w:jc w:val="left"/>
        <w:rPr>
          <w:rFonts w:ascii="Arial" w:hAnsi="Arial" w:cs="Arial" w:eastAsiaTheme="minorEastAsia"/>
          <w:b/>
          <w:sz w:val="16"/>
          <w:szCs w:val="16"/>
          <w:shd w:val="solid" w:color="FFFFFF" w:fill="auto"/>
        </w:rPr>
      </w:pPr>
      <w:bookmarkStart w:id="11" w:name="_Toc411005413"/>
      <w:r>
        <w:rPr>
          <w:rFonts w:ascii="Arial" w:hAnsi="Arial" w:cs="Arial" w:eastAsiaTheme="minorEastAsia"/>
          <w:b/>
          <w:sz w:val="16"/>
          <w:szCs w:val="16"/>
          <w:shd w:val="solid" w:color="FFFFFF" w:fill="auto"/>
        </w:rPr>
        <w:t>5 Shipment 運輸</w:t>
      </w:r>
      <w:bookmarkEnd w:id="11"/>
    </w:p>
    <w:p w14:paraId="2DADABA1">
      <w:pPr>
        <w:spacing w:line="200" w:lineRule="exact"/>
        <w:ind w:firstLine="320" w:firstLineChars="200"/>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The battery should be packed in cartons under the condition of half capacity (40~70% state of charge) for shipment. During the transportation, the batteries shall neither be exposed in the sun nor rain, and the violent vibration, impaction or squeezing shall be avoided too. The batteries shall be shipped by normal transportation such as by road, by train, by ocean or by air.</w:t>
      </w:r>
    </w:p>
    <w:p w14:paraId="46AB0865">
      <w:pPr>
        <w:spacing w:line="200" w:lineRule="exact"/>
        <w:ind w:firstLine="320" w:firstLineChars="200"/>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電池應在半荷電狀態</w:t>
      </w:r>
      <w:r>
        <w:rPr>
          <w:rFonts w:ascii="Arial" w:hAnsi="Arial" w:cs="Arial" w:eastAsiaTheme="minorEastAsia"/>
          <w:sz w:val="16"/>
          <w:szCs w:val="16"/>
          <w:shd w:val="solid" w:color="FFFFFF" w:fill="auto"/>
          <w:lang w:val="en-GB" w:eastAsia="zh-TW"/>
        </w:rPr>
        <w:t>（</w:t>
      </w:r>
      <w:r>
        <w:rPr>
          <w:rFonts w:ascii="Arial" w:hAnsi="Arial" w:cs="Arial" w:eastAsiaTheme="minorEastAsia"/>
          <w:sz w:val="16"/>
          <w:szCs w:val="16"/>
          <w:shd w:val="solid" w:color="FFFFFF" w:fill="auto"/>
          <w:lang w:eastAsia="zh-TW"/>
        </w:rPr>
        <w:t>40~70%充電狀態）下包裝成箱進行運輸。在運輸過程中應防止劇烈振動、衝擊或擠壓，防止日曬雨淋，應適用汽車、火車、輪船、飛機等普通運輸工具。</w:t>
      </w:r>
    </w:p>
    <w:p w14:paraId="6A13C4D7">
      <w:pPr>
        <w:pStyle w:val="2"/>
        <w:spacing w:line="200" w:lineRule="exact"/>
        <w:jc w:val="left"/>
        <w:rPr>
          <w:rFonts w:ascii="Arial" w:hAnsi="Arial" w:cs="Arial" w:eastAsiaTheme="minorEastAsia"/>
          <w:b/>
          <w:sz w:val="16"/>
          <w:szCs w:val="16"/>
        </w:rPr>
      </w:pPr>
      <w:bookmarkStart w:id="12" w:name="_Toc411005414"/>
      <w:bookmarkStart w:id="13" w:name="_Toc247074925"/>
      <w:r>
        <w:rPr>
          <w:rFonts w:ascii="Arial" w:hAnsi="Arial" w:cs="Arial" w:eastAsiaTheme="minorEastAsia"/>
          <w:b/>
          <w:sz w:val="16"/>
          <w:szCs w:val="16"/>
          <w:shd w:val="solid" w:color="FFFFFF" w:fill="auto"/>
        </w:rPr>
        <w:t xml:space="preserve">6 </w:t>
      </w:r>
      <w:r>
        <w:rPr>
          <w:rFonts w:ascii="Arial" w:hAnsi="Arial" w:cs="Arial" w:eastAsiaTheme="minorEastAsia"/>
          <w:b/>
          <w:sz w:val="16"/>
          <w:szCs w:val="16"/>
        </w:rPr>
        <w:t>Storage and Others 存放和其他</w:t>
      </w:r>
      <w:bookmarkEnd w:id="12"/>
    </w:p>
    <w:p w14:paraId="47B59E67">
      <w:pPr>
        <w:pStyle w:val="3"/>
        <w:spacing w:line="200" w:lineRule="exact"/>
        <w:rPr>
          <w:rFonts w:ascii="Arial" w:hAnsi="Arial" w:cs="Arial" w:eastAsiaTheme="minorEastAsia"/>
          <w:b/>
          <w:sz w:val="16"/>
          <w:szCs w:val="16"/>
          <w:u w:val="none"/>
        </w:rPr>
      </w:pPr>
      <w:bookmarkStart w:id="14" w:name="_Toc411005415"/>
      <w:r>
        <w:rPr>
          <w:rFonts w:ascii="Arial" w:hAnsi="Arial" w:cs="Arial" w:eastAsiaTheme="minorEastAsia"/>
          <w:b/>
          <w:sz w:val="16"/>
          <w:szCs w:val="16"/>
          <w:u w:val="none"/>
          <w:lang w:eastAsia="zh-TW"/>
        </w:rPr>
        <w:t>6.1 Long Time Storage 長期存放</w:t>
      </w:r>
      <w:bookmarkEnd w:id="14"/>
    </w:p>
    <w:p w14:paraId="1FA45EC5">
      <w:pPr>
        <w:spacing w:line="200" w:lineRule="exact"/>
        <w:ind w:firstLine="320" w:firstLineChars="200"/>
        <w:rPr>
          <w:rFonts w:ascii="Arial" w:hAnsi="Arial" w:cs="Arial" w:eastAsiaTheme="minorEastAsia"/>
          <w:sz w:val="16"/>
          <w:szCs w:val="16"/>
        </w:rPr>
      </w:pPr>
      <w:r>
        <w:rPr>
          <w:rFonts w:ascii="Arial" w:hAnsi="Arial" w:cs="Arial" w:eastAsiaTheme="minorEastAsia"/>
          <w:sz w:val="16"/>
          <w:szCs w:val="16"/>
          <w:lang w:eastAsia="zh-TW"/>
        </w:rPr>
        <w:t>The cell shall be stored at the temperature and the humidity condition specified in the detailed specification at all times. The voltage for the long time storage shall be in the range of 3.6~3.9V.</w:t>
      </w:r>
    </w:p>
    <w:p w14:paraId="458F089F">
      <w:pPr>
        <w:spacing w:line="200" w:lineRule="exact"/>
        <w:ind w:firstLine="320" w:firstLineChars="200"/>
        <w:rPr>
          <w:rFonts w:ascii="Arial" w:hAnsi="Arial" w:cs="Arial" w:eastAsiaTheme="minorEastAsia"/>
          <w:sz w:val="16"/>
          <w:szCs w:val="16"/>
          <w:lang w:eastAsia="zh-TW"/>
        </w:rPr>
      </w:pPr>
      <w:r>
        <w:rPr>
          <w:rFonts w:ascii="Arial" w:hAnsi="Arial" w:cs="Arial" w:eastAsiaTheme="minorEastAsia"/>
          <w:sz w:val="16"/>
          <w:szCs w:val="16"/>
          <w:lang w:eastAsia="zh-TW"/>
        </w:rPr>
        <w:t>電芯應該在規格書規定的溫度和濕度條件下儲存，長期儲存時電芯電壓應該在3.6~3.9V的範圍內。</w:t>
      </w:r>
    </w:p>
    <w:p w14:paraId="6508361A">
      <w:pPr>
        <w:pStyle w:val="3"/>
        <w:spacing w:line="200" w:lineRule="exact"/>
        <w:rPr>
          <w:rFonts w:ascii="Arial" w:hAnsi="Arial" w:cs="Arial" w:eastAsiaTheme="minorEastAsia"/>
          <w:b/>
          <w:sz w:val="16"/>
          <w:szCs w:val="16"/>
          <w:u w:val="none"/>
        </w:rPr>
      </w:pPr>
      <w:bookmarkStart w:id="15" w:name="_Toc411005416"/>
      <w:r>
        <w:rPr>
          <w:rFonts w:ascii="Arial" w:hAnsi="Arial" w:cs="Arial" w:eastAsiaTheme="minorEastAsia"/>
          <w:b/>
          <w:sz w:val="16"/>
          <w:szCs w:val="16"/>
          <w:u w:val="none"/>
          <w:lang w:eastAsia="zh-TW"/>
        </w:rPr>
        <w:t>6.2 Others 其他</w:t>
      </w:r>
      <w:bookmarkEnd w:id="15"/>
    </w:p>
    <w:p w14:paraId="7444FD04">
      <w:pPr>
        <w:spacing w:line="200" w:lineRule="exact"/>
        <w:ind w:firstLine="320" w:firstLineChars="200"/>
        <w:rPr>
          <w:rFonts w:ascii="Arial" w:hAnsi="Arial" w:cs="Arial" w:eastAsiaTheme="minorEastAsia"/>
          <w:sz w:val="16"/>
          <w:szCs w:val="16"/>
        </w:rPr>
      </w:pPr>
      <w:r>
        <w:rPr>
          <w:rFonts w:ascii="Arial" w:hAnsi="Arial" w:cs="Arial" w:eastAsiaTheme="minorEastAsia"/>
          <w:sz w:val="16"/>
          <w:szCs w:val="16"/>
          <w:lang w:eastAsia="zh-TW"/>
        </w:rPr>
        <w:t xml:space="preserve">Any matters that this specification does not cover should be conferred between customer and </w:t>
      </w:r>
      <w:r>
        <w:rPr>
          <w:rFonts w:hint="eastAsia" w:ascii="Arial" w:hAnsi="Arial" w:cs="Arial" w:eastAsiaTheme="minorEastAsia"/>
          <w:sz w:val="16"/>
          <w:szCs w:val="16"/>
        </w:rPr>
        <w:t>MXZ</w:t>
      </w:r>
      <w:r>
        <w:rPr>
          <w:rFonts w:ascii="Arial" w:hAnsi="Arial" w:cs="Arial" w:eastAsiaTheme="minorEastAsia"/>
          <w:sz w:val="16"/>
          <w:szCs w:val="16"/>
          <w:lang w:eastAsia="zh-TW"/>
        </w:rPr>
        <w:t>。The warranty of product specification is 12 month from the day of cell manufactured.</w:t>
      </w:r>
    </w:p>
    <w:p w14:paraId="0E3BD8F5">
      <w:pPr>
        <w:spacing w:line="200" w:lineRule="exact"/>
        <w:ind w:firstLine="320" w:firstLineChars="200"/>
        <w:rPr>
          <w:rFonts w:ascii="Arial" w:hAnsi="Arial" w:cs="Arial" w:eastAsiaTheme="minorEastAsia"/>
          <w:sz w:val="16"/>
          <w:szCs w:val="16"/>
          <w:lang w:eastAsia="zh-TW"/>
        </w:rPr>
      </w:pPr>
      <w:r>
        <w:rPr>
          <w:rFonts w:ascii="Arial" w:hAnsi="Arial" w:cs="Arial" w:eastAsiaTheme="minorEastAsia"/>
          <w:sz w:val="16"/>
          <w:szCs w:val="16"/>
          <w:lang w:eastAsia="zh-TW"/>
        </w:rPr>
        <w:t>任何此規格書沒有涉及的事項都應由客戶和</w:t>
      </w:r>
      <w:r>
        <w:rPr>
          <w:rFonts w:hint="eastAsia" w:ascii="Arial" w:hAnsi="Arial" w:cs="Arial" w:eastAsiaTheme="minorEastAsia"/>
          <w:sz w:val="16"/>
          <w:szCs w:val="16"/>
        </w:rPr>
        <w:t>牧行者</w:t>
      </w:r>
      <w:r>
        <w:rPr>
          <w:rFonts w:ascii="Arial" w:hAnsi="Arial" w:cs="Arial" w:eastAsiaTheme="minorEastAsia"/>
          <w:sz w:val="16"/>
          <w:szCs w:val="16"/>
          <w:lang w:eastAsia="zh-TW"/>
        </w:rPr>
        <w:t>協商確定。產品規格書自製造之日起12個月內有效。</w:t>
      </w:r>
    </w:p>
    <w:bookmarkEnd w:id="13"/>
    <w:p w14:paraId="1F1DD0B7">
      <w:pPr>
        <w:pStyle w:val="2"/>
        <w:spacing w:line="200" w:lineRule="exact"/>
        <w:jc w:val="left"/>
        <w:rPr>
          <w:rFonts w:ascii="Arial" w:hAnsi="Arial" w:cs="Arial" w:eastAsiaTheme="minorEastAsia"/>
          <w:b/>
          <w:sz w:val="16"/>
          <w:szCs w:val="16"/>
          <w:shd w:val="solid" w:color="FFFFFF" w:fill="auto"/>
        </w:rPr>
      </w:pPr>
      <w:bookmarkStart w:id="16" w:name="_Toc411005417"/>
      <w:r>
        <w:rPr>
          <w:rFonts w:ascii="Arial" w:hAnsi="Arial" w:cs="Arial" w:eastAsiaTheme="minorEastAsia"/>
          <w:b/>
          <w:sz w:val="16"/>
          <w:szCs w:val="16"/>
          <w:shd w:val="solid" w:color="FFFFFF" w:fill="auto"/>
        </w:rPr>
        <w:t>7 Package and Marking包裝與標誌</w:t>
      </w:r>
      <w:bookmarkEnd w:id="16"/>
    </w:p>
    <w:p w14:paraId="0D0D2DB2">
      <w:pPr>
        <w:pStyle w:val="3"/>
        <w:spacing w:line="200" w:lineRule="exact"/>
        <w:rPr>
          <w:rFonts w:ascii="Arial" w:hAnsi="Arial" w:cs="Arial" w:eastAsiaTheme="minorEastAsia"/>
          <w:b/>
          <w:sz w:val="16"/>
          <w:szCs w:val="16"/>
          <w:u w:val="none"/>
          <w:shd w:val="solid" w:color="FFFFFF" w:fill="auto"/>
        </w:rPr>
      </w:pPr>
      <w:bookmarkStart w:id="17" w:name="_Toc411005418"/>
      <w:r>
        <w:rPr>
          <w:rFonts w:ascii="Arial" w:hAnsi="Arial" w:cs="Arial" w:eastAsiaTheme="minorEastAsia"/>
          <w:b/>
          <w:sz w:val="16"/>
          <w:szCs w:val="16"/>
          <w:u w:val="none"/>
          <w:shd w:val="solid" w:color="FFFFFF" w:fill="auto"/>
          <w:lang w:eastAsia="zh-TW"/>
        </w:rPr>
        <w:t>7.1 Package 包裝</w:t>
      </w:r>
      <w:bookmarkEnd w:id="17"/>
    </w:p>
    <w:p w14:paraId="3FB7979E">
      <w:pPr>
        <w:spacing w:line="200" w:lineRule="exact"/>
        <w:ind w:firstLine="320" w:firstLineChars="200"/>
        <w:rPr>
          <w:rFonts w:ascii="Arial" w:hAnsi="Arial" w:cs="Arial" w:eastAsiaTheme="minorEastAsia"/>
          <w:sz w:val="16"/>
          <w:szCs w:val="16"/>
        </w:rPr>
      </w:pPr>
      <w:r>
        <w:rPr>
          <w:rFonts w:ascii="Arial" w:hAnsi="Arial" w:cs="Arial" w:eastAsiaTheme="minorEastAsia"/>
          <w:sz w:val="16"/>
          <w:szCs w:val="16"/>
          <w:lang w:eastAsia="zh-TW"/>
        </w:rPr>
        <w:t>The product name, type, quantity, gross weight, manufacturer and contact address, shipping date shall be marked on the surface of the package, the mark such as "Up", "Don't be wet", "Put down lightly" shall also be included. Furthermore, the marking of the shipping package shall accord with the GB-191-2000 regulation.</w:t>
      </w:r>
    </w:p>
    <w:p w14:paraId="07CD2FA5">
      <w:pPr>
        <w:spacing w:line="200" w:lineRule="exact"/>
        <w:ind w:firstLine="320" w:firstLineChars="200"/>
        <w:rPr>
          <w:rFonts w:ascii="Arial" w:hAnsi="Arial" w:cs="Arial" w:eastAsiaTheme="minorEastAsia"/>
          <w:sz w:val="16"/>
          <w:szCs w:val="16"/>
          <w:lang w:eastAsia="zh-TW"/>
        </w:rPr>
      </w:pPr>
      <w:r>
        <w:rPr>
          <w:rFonts w:ascii="Arial" w:hAnsi="Arial" w:cs="Arial" w:eastAsiaTheme="minorEastAsia"/>
          <w:sz w:val="16"/>
          <w:szCs w:val="16"/>
          <w:lang w:eastAsia="zh-TW"/>
        </w:rPr>
        <w:t>包裝箱外應標明產品名稱、型號、數量、毛重、製造廠商及聯絡地址、出廠日期，還應有“向上”、 “怕濕”、“小心輕放”等必要標誌；其包裝儲運的標誌應符合GB-191-2000的規定。</w:t>
      </w:r>
    </w:p>
    <w:p w14:paraId="7EB7DDC6">
      <w:pPr>
        <w:spacing w:line="200" w:lineRule="exact"/>
        <w:ind w:firstLine="320" w:firstLineChars="200"/>
        <w:outlineLvl w:val="0"/>
        <w:rPr>
          <w:rFonts w:ascii="Arial" w:hAnsi="Arial" w:cs="Arial" w:eastAsiaTheme="minorEastAsia"/>
          <w:sz w:val="16"/>
          <w:szCs w:val="16"/>
          <w:lang w:eastAsia="zh-TW"/>
        </w:rPr>
      </w:pPr>
    </w:p>
    <w:p w14:paraId="6A43A4BC">
      <w:pPr>
        <w:pStyle w:val="3"/>
        <w:spacing w:line="200" w:lineRule="exact"/>
        <w:rPr>
          <w:rFonts w:ascii="Arial" w:hAnsi="Arial" w:cs="Arial" w:eastAsiaTheme="minorEastAsia"/>
          <w:b/>
          <w:sz w:val="16"/>
          <w:szCs w:val="16"/>
          <w:u w:val="none"/>
          <w:shd w:val="solid" w:color="FFFFFF" w:fill="auto"/>
        </w:rPr>
      </w:pPr>
      <w:bookmarkStart w:id="18" w:name="_Toc411005419"/>
      <w:r>
        <w:rPr>
          <w:rFonts w:ascii="Arial" w:hAnsi="Arial" w:cs="Arial" w:eastAsiaTheme="minorEastAsia"/>
          <w:b/>
          <w:sz w:val="16"/>
          <w:szCs w:val="16"/>
          <w:u w:val="none"/>
          <w:shd w:val="solid" w:color="FFFFFF" w:fill="auto"/>
          <w:lang w:eastAsia="zh-TW"/>
        </w:rPr>
        <w:t>7.2 Marking 標誌</w:t>
      </w:r>
      <w:bookmarkEnd w:id="18"/>
    </w:p>
    <w:p w14:paraId="57D56841">
      <w:pPr>
        <w:spacing w:line="200" w:lineRule="exact"/>
        <w:ind w:firstLine="320" w:firstLineChars="200"/>
        <w:rPr>
          <w:rFonts w:ascii="Arial" w:hAnsi="Arial" w:cs="Arial" w:eastAsiaTheme="minorEastAsia"/>
          <w:b/>
          <w:sz w:val="16"/>
          <w:szCs w:val="16"/>
          <w:shd w:val="solid" w:color="FFFFFF" w:fill="auto"/>
        </w:rPr>
      </w:pPr>
      <w:r>
        <w:rPr>
          <w:rFonts w:ascii="Arial" w:hAnsi="Arial" w:cs="Arial" w:eastAsiaTheme="minorEastAsia"/>
          <w:sz w:val="16"/>
          <w:szCs w:val="16"/>
          <w:shd w:val="solid" w:color="FFFFFF" w:fill="auto"/>
          <w:lang w:eastAsia="zh-TW"/>
        </w:rPr>
        <w:t>Every battery shall have the following Chinese characters: product name，type，nominal voltage, nominal capacity, warning, produce date, lot number, manufacturer (or the marks of the above characters).</w:t>
      </w:r>
    </w:p>
    <w:p w14:paraId="78908E1E">
      <w:pPr>
        <w:spacing w:line="200" w:lineRule="exact"/>
        <w:ind w:firstLine="320" w:firstLineChars="200"/>
        <w:rPr>
          <w:rFonts w:ascii="Arial" w:hAnsi="Arial" w:cs="Arial" w:eastAsiaTheme="minorEastAsia"/>
          <w:sz w:val="16"/>
          <w:szCs w:val="16"/>
          <w:lang w:eastAsia="zh-TW"/>
        </w:rPr>
      </w:pPr>
      <w:r>
        <w:rPr>
          <w:rFonts w:ascii="Arial" w:hAnsi="Arial" w:cs="Arial" w:eastAsiaTheme="minorEastAsia"/>
          <w:sz w:val="16"/>
          <w:szCs w:val="16"/>
          <w:lang w:eastAsia="zh-TW"/>
        </w:rPr>
        <w:t>每個電池上應有下列中文標誌：產品名稱、型號、標稱電壓、標稱容量、警示說明、以及製造日期、批號、製造廠名、（或包括以上資料的串號）。</w:t>
      </w:r>
    </w:p>
    <w:p w14:paraId="794CF9FA">
      <w:pPr>
        <w:widowControl/>
        <w:spacing w:line="200" w:lineRule="exact"/>
        <w:jc w:val="left"/>
        <w:rPr>
          <w:rFonts w:ascii="Arial" w:hAnsi="Arial" w:cs="Arial" w:eastAsiaTheme="minorEastAsia"/>
          <w:sz w:val="16"/>
          <w:szCs w:val="16"/>
          <w:lang w:eastAsia="zh-TW"/>
        </w:rPr>
      </w:pPr>
      <w:bookmarkStart w:id="19" w:name="_Toc411005420"/>
      <w:bookmarkStart w:id="20" w:name="_Toc247074934"/>
      <w:r>
        <w:rPr>
          <w:rFonts w:ascii="Arial" w:hAnsi="Arial" w:cs="Arial" w:eastAsiaTheme="minorEastAsia"/>
          <w:b/>
          <w:sz w:val="16"/>
          <w:szCs w:val="16"/>
        </w:rPr>
        <w:t>8 Cell drawing圖紙</w:t>
      </w:r>
      <w:bookmarkEnd w:id="19"/>
    </w:p>
    <w:p w14:paraId="6D303535">
      <w:pPr>
        <w:spacing w:line="200" w:lineRule="exact"/>
        <w:rPr>
          <w:rFonts w:ascii="Arial" w:hAnsi="Arial" w:cs="Arial" w:eastAsiaTheme="minorEastAsia"/>
          <w:sz w:val="16"/>
          <w:szCs w:val="16"/>
        </w:rPr>
      </w:pPr>
      <w:r>
        <w:rPr>
          <w:rFonts w:ascii="Arial" w:hAnsi="Arial" w:cs="Arial" w:eastAsiaTheme="minorEastAsia"/>
          <w:sz w:val="16"/>
          <w:szCs w:val="16"/>
          <w:lang w:eastAsia="zh-TW"/>
        </w:rPr>
        <w:t>（all unit in mm，not in scale 所有單位為mm，不按比例）</w:t>
      </w:r>
    </w:p>
    <w:p w14:paraId="5D727293">
      <w:pPr>
        <w:jc w:val="both"/>
        <w:rPr>
          <w:rFonts w:hint="eastAsia" w:ascii="Arial" w:hAnsi="Arial" w:eastAsia="宋体" w:cs="Arial"/>
          <w:sz w:val="16"/>
          <w:szCs w:val="16"/>
          <w:lang w:val="en-US" w:eastAsia="zh-CN"/>
        </w:rPr>
      </w:pPr>
      <w:r>
        <w:drawing>
          <wp:inline distT="0" distB="0" distL="114300" distR="114300">
            <wp:extent cx="3437255" cy="3536950"/>
            <wp:effectExtent l="0" t="0" r="10795" b="635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6"/>
                    <a:stretch>
                      <a:fillRect/>
                    </a:stretch>
                  </pic:blipFill>
                  <pic:spPr>
                    <a:xfrm>
                      <a:off x="0" y="0"/>
                      <a:ext cx="3437255" cy="353695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416050" cy="578485"/>
            <wp:effectExtent l="0" t="0" r="12700" b="1206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7"/>
                    <a:stretch>
                      <a:fillRect/>
                    </a:stretch>
                  </pic:blipFill>
                  <pic:spPr>
                    <a:xfrm rot="10800000">
                      <a:off x="0" y="0"/>
                      <a:ext cx="1416050" cy="578485"/>
                    </a:xfrm>
                    <a:prstGeom prst="rect">
                      <a:avLst/>
                    </a:prstGeom>
                    <a:noFill/>
                    <a:ln>
                      <a:noFill/>
                    </a:ln>
                  </pic:spPr>
                </pic:pic>
              </a:graphicData>
            </a:graphic>
          </wp:inline>
        </w:drawing>
      </w:r>
      <w:r>
        <w:drawing>
          <wp:inline distT="0" distB="0" distL="114300" distR="114300">
            <wp:extent cx="1418590" cy="627380"/>
            <wp:effectExtent l="0" t="0" r="10160" b="127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8"/>
                    <a:stretch>
                      <a:fillRect/>
                    </a:stretch>
                  </pic:blipFill>
                  <pic:spPr>
                    <a:xfrm rot="10800000">
                      <a:off x="0" y="0"/>
                      <a:ext cx="1418590" cy="627380"/>
                    </a:xfrm>
                    <a:prstGeom prst="rect">
                      <a:avLst/>
                    </a:prstGeom>
                    <a:noFill/>
                    <a:ln>
                      <a:noFill/>
                    </a:ln>
                  </pic:spPr>
                </pic:pic>
              </a:graphicData>
            </a:graphic>
          </wp:inline>
        </w:drawing>
      </w:r>
    </w:p>
    <w:tbl>
      <w:tblPr>
        <w:tblStyle w:val="26"/>
        <w:tblpPr w:leftFromText="180" w:rightFromText="180" w:vertAnchor="text" w:horzAnchor="margin" w:tblpX="-256" w:tblpY="211"/>
        <w:tblOverlap w:val="never"/>
        <w:tblW w:w="10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6733"/>
        <w:gridCol w:w="2982"/>
      </w:tblGrid>
      <w:tr w14:paraId="37AB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2" w:type="dxa"/>
            <w:vAlign w:val="center"/>
          </w:tcPr>
          <w:p w14:paraId="1680EE33">
            <w:pPr>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Items</w:t>
            </w:r>
          </w:p>
          <w:p w14:paraId="489C6BBD">
            <w:pPr>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項目</w:t>
            </w:r>
          </w:p>
        </w:tc>
        <w:tc>
          <w:tcPr>
            <w:tcW w:w="6733" w:type="dxa"/>
            <w:vAlign w:val="center"/>
          </w:tcPr>
          <w:p w14:paraId="1A0BE7AF">
            <w:pPr>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Description</w:t>
            </w:r>
          </w:p>
          <w:p w14:paraId="6FFC9BB4">
            <w:pPr>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描述</w:t>
            </w:r>
          </w:p>
        </w:tc>
        <w:tc>
          <w:tcPr>
            <w:tcW w:w="2982" w:type="dxa"/>
            <w:vAlign w:val="center"/>
          </w:tcPr>
          <w:p w14:paraId="58F24155">
            <w:pPr>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Specifications</w:t>
            </w:r>
          </w:p>
          <w:p w14:paraId="7B793EB0">
            <w:pPr>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規格（mm）</w:t>
            </w:r>
          </w:p>
        </w:tc>
      </w:tr>
      <w:tr w14:paraId="3EDD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42" w:type="dxa"/>
            <w:vAlign w:val="center"/>
          </w:tcPr>
          <w:p w14:paraId="385A367B">
            <w:pPr>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T</w:t>
            </w:r>
          </w:p>
        </w:tc>
        <w:tc>
          <w:tcPr>
            <w:tcW w:w="6733" w:type="dxa"/>
            <w:vAlign w:val="center"/>
          </w:tcPr>
          <w:p w14:paraId="7E087916">
            <w:pPr>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Thickness Before Shipping / 出貨厚度</w:t>
            </w:r>
          </w:p>
        </w:tc>
        <w:tc>
          <w:tcPr>
            <w:tcW w:w="2982" w:type="dxa"/>
            <w:vAlign w:val="center"/>
          </w:tcPr>
          <w:p w14:paraId="2CB65B3D">
            <w:pPr>
              <w:rPr>
                <w:rFonts w:ascii="Arial" w:hAnsi="Arial" w:cs="Arial" w:eastAsiaTheme="minorEastAsia"/>
                <w:sz w:val="16"/>
                <w:szCs w:val="16"/>
                <w:shd w:val="solid" w:color="FFFFFF" w:fill="auto"/>
                <w:lang w:eastAsia="zh-TW"/>
              </w:rPr>
            </w:pPr>
            <w:r>
              <w:rPr>
                <w:rFonts w:hint="eastAsia" w:ascii="Arial" w:hAnsi="Arial" w:cs="Arial" w:eastAsiaTheme="minorEastAsia"/>
                <w:sz w:val="16"/>
                <w:szCs w:val="16"/>
                <w:shd w:val="solid" w:color="FFFFFF" w:fill="auto"/>
                <w:lang w:val="en-US" w:eastAsia="zh-CN"/>
              </w:rPr>
              <w:t>4.7</w:t>
            </w:r>
            <w:r>
              <w:rPr>
                <w:rFonts w:hint="eastAsia" w:ascii="Arial" w:hAnsi="Arial" w:cs="Arial" w:eastAsiaTheme="minorEastAsia"/>
                <w:sz w:val="16"/>
                <w:szCs w:val="16"/>
                <w:shd w:val="solid" w:color="FFFFFF" w:fill="auto"/>
              </w:rPr>
              <w:t xml:space="preserve">   </w:t>
            </w:r>
            <w:r>
              <w:rPr>
                <w:rFonts w:hint="eastAsia" w:ascii="Arial" w:hAnsi="Arial" w:cs="Arial" w:eastAsiaTheme="minorEastAsia"/>
                <w:sz w:val="16"/>
                <w:szCs w:val="16"/>
                <w:shd w:val="solid" w:color="FFFFFF" w:fill="auto"/>
                <w:lang w:val="en-US" w:eastAsia="zh-CN"/>
              </w:rPr>
              <w:t xml:space="preserve"> </w:t>
            </w:r>
            <w:r>
              <w:rPr>
                <w:rFonts w:hint="eastAsia" w:ascii="Arial" w:hAnsi="Arial" w:cs="Arial" w:eastAsiaTheme="minorEastAsia"/>
                <w:sz w:val="16"/>
                <w:szCs w:val="16"/>
                <w:shd w:val="solid" w:color="FFFFFF" w:fill="auto"/>
              </w:rPr>
              <w:t>Max</w:t>
            </w:r>
          </w:p>
        </w:tc>
      </w:tr>
      <w:tr w14:paraId="6458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42" w:type="dxa"/>
            <w:vAlign w:val="center"/>
          </w:tcPr>
          <w:p w14:paraId="037EACF7">
            <w:pPr>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W</w:t>
            </w:r>
          </w:p>
        </w:tc>
        <w:tc>
          <w:tcPr>
            <w:tcW w:w="6733" w:type="dxa"/>
            <w:vAlign w:val="center"/>
          </w:tcPr>
          <w:p w14:paraId="1D6BF11D">
            <w:pPr>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Width / 寬度</w:t>
            </w:r>
          </w:p>
        </w:tc>
        <w:tc>
          <w:tcPr>
            <w:tcW w:w="2982" w:type="dxa"/>
            <w:vAlign w:val="center"/>
          </w:tcPr>
          <w:p w14:paraId="7ABA2721">
            <w:pPr>
              <w:rPr>
                <w:rFonts w:ascii="Arial" w:hAnsi="Arial" w:cs="Arial" w:eastAsiaTheme="minorEastAsia"/>
                <w:sz w:val="16"/>
                <w:szCs w:val="16"/>
                <w:shd w:val="solid" w:color="FFFFFF" w:fill="auto"/>
              </w:rPr>
            </w:pPr>
            <w:r>
              <w:rPr>
                <w:rFonts w:hint="eastAsia" w:ascii="Arial" w:hAnsi="Arial" w:cs="Arial" w:eastAsiaTheme="minorEastAsia"/>
                <w:sz w:val="16"/>
                <w:szCs w:val="16"/>
                <w:shd w:val="solid" w:color="FFFFFF" w:fill="auto"/>
                <w:lang w:val="en-US" w:eastAsia="zh-CN"/>
              </w:rPr>
              <w:t>59.6</w:t>
            </w:r>
            <w:r>
              <w:rPr>
                <w:rFonts w:hint="eastAsia" w:ascii="Arial" w:hAnsi="Arial" w:cs="Arial" w:eastAsiaTheme="minorEastAsia"/>
                <w:sz w:val="16"/>
                <w:szCs w:val="16"/>
                <w:shd w:val="solid" w:color="FFFFFF" w:fill="auto"/>
              </w:rPr>
              <w:t xml:space="preserve">  </w:t>
            </w:r>
            <w:r>
              <w:rPr>
                <w:rFonts w:hint="eastAsia" w:ascii="Arial" w:hAnsi="Arial" w:cs="Arial" w:eastAsiaTheme="minorEastAsia"/>
                <w:sz w:val="16"/>
                <w:szCs w:val="16"/>
                <w:shd w:val="solid" w:color="FFFFFF" w:fill="auto"/>
                <w:lang w:val="en-US" w:eastAsia="zh-CN"/>
              </w:rPr>
              <w:t xml:space="preserve"> </w:t>
            </w:r>
            <w:r>
              <w:rPr>
                <w:rFonts w:hint="eastAsia" w:ascii="Arial" w:hAnsi="Arial" w:cs="Arial" w:eastAsiaTheme="minorEastAsia"/>
                <w:sz w:val="16"/>
                <w:szCs w:val="16"/>
                <w:shd w:val="solid" w:color="FFFFFF" w:fill="auto"/>
              </w:rPr>
              <w:t xml:space="preserve"> Max</w:t>
            </w:r>
          </w:p>
        </w:tc>
      </w:tr>
      <w:tr w14:paraId="7F80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42" w:type="dxa"/>
            <w:vAlign w:val="center"/>
          </w:tcPr>
          <w:p w14:paraId="0E02F6D5">
            <w:pPr>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L</w:t>
            </w:r>
          </w:p>
        </w:tc>
        <w:tc>
          <w:tcPr>
            <w:tcW w:w="6733" w:type="dxa"/>
            <w:vAlign w:val="center"/>
          </w:tcPr>
          <w:p w14:paraId="5689C702">
            <w:pPr>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Length / 長度</w:t>
            </w:r>
          </w:p>
        </w:tc>
        <w:tc>
          <w:tcPr>
            <w:tcW w:w="2982" w:type="dxa"/>
            <w:vAlign w:val="center"/>
          </w:tcPr>
          <w:p w14:paraId="0883EED5">
            <w:pPr>
              <w:rPr>
                <w:rFonts w:ascii="Arial" w:hAnsi="Arial" w:cs="Arial" w:eastAsiaTheme="minorEastAsia"/>
                <w:sz w:val="16"/>
                <w:szCs w:val="16"/>
                <w:shd w:val="solid" w:color="FFFFFF" w:fill="auto"/>
              </w:rPr>
            </w:pPr>
            <w:r>
              <w:rPr>
                <w:rFonts w:hint="eastAsia" w:ascii="Arial" w:hAnsi="Arial" w:cs="Arial" w:eastAsiaTheme="minorEastAsia"/>
                <w:sz w:val="16"/>
                <w:szCs w:val="16"/>
                <w:shd w:val="solid" w:color="FFFFFF" w:fill="auto"/>
                <w:lang w:val="en-US" w:eastAsia="zh-CN"/>
              </w:rPr>
              <w:t>98.1</w:t>
            </w:r>
            <w:r>
              <w:rPr>
                <w:rFonts w:hint="eastAsia" w:ascii="Arial" w:hAnsi="Arial" w:cs="Arial" w:eastAsiaTheme="minorEastAsia"/>
                <w:sz w:val="16"/>
                <w:szCs w:val="16"/>
                <w:shd w:val="solid" w:color="FFFFFF" w:fill="auto"/>
              </w:rPr>
              <w:t xml:space="preserve">  </w:t>
            </w:r>
            <w:r>
              <w:rPr>
                <w:rFonts w:hint="eastAsia" w:ascii="Arial" w:hAnsi="Arial" w:cs="Arial" w:eastAsiaTheme="minorEastAsia"/>
                <w:sz w:val="16"/>
                <w:szCs w:val="16"/>
                <w:shd w:val="solid" w:color="FFFFFF" w:fill="auto"/>
                <w:lang w:val="en-US" w:eastAsia="zh-CN"/>
              </w:rPr>
              <w:t xml:space="preserve"> </w:t>
            </w:r>
            <w:r>
              <w:rPr>
                <w:rFonts w:hint="eastAsia" w:ascii="Arial" w:hAnsi="Arial" w:cs="Arial" w:eastAsiaTheme="minorEastAsia"/>
                <w:sz w:val="16"/>
                <w:szCs w:val="16"/>
                <w:shd w:val="solid" w:color="FFFFFF" w:fill="auto"/>
              </w:rPr>
              <w:t>Max</w:t>
            </w:r>
          </w:p>
        </w:tc>
      </w:tr>
      <w:tr w14:paraId="75A5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42" w:type="dxa"/>
            <w:vAlign w:val="center"/>
          </w:tcPr>
          <w:p w14:paraId="6D27F6D3">
            <w:pPr>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M</w:t>
            </w:r>
          </w:p>
        </w:tc>
        <w:tc>
          <w:tcPr>
            <w:tcW w:w="6733" w:type="dxa"/>
            <w:vAlign w:val="center"/>
          </w:tcPr>
          <w:p w14:paraId="381EF51B">
            <w:pPr>
              <w:rPr>
                <w:rFonts w:ascii="Arial" w:hAnsi="Arial" w:cs="Arial" w:eastAsiaTheme="minorEastAsia"/>
                <w:sz w:val="16"/>
                <w:szCs w:val="16"/>
                <w:shd w:val="solid" w:color="FFFFFF" w:fill="auto"/>
              </w:rPr>
            </w:pPr>
            <w:r>
              <w:rPr>
                <w:rFonts w:hint="eastAsia" w:ascii="Arial" w:hAnsi="Arial" w:cs="Arial" w:eastAsiaTheme="minorEastAsia"/>
                <w:sz w:val="16"/>
                <w:szCs w:val="16"/>
                <w:shd w:val="solid" w:color="FFFFFF" w:fill="auto"/>
              </w:rPr>
              <w:t xml:space="preserve">FPC </w:t>
            </w:r>
            <w:r>
              <w:rPr>
                <w:rFonts w:ascii="Arial" w:hAnsi="Arial" w:cs="Arial" w:eastAsiaTheme="minorEastAsia"/>
                <w:sz w:val="16"/>
                <w:szCs w:val="16"/>
                <w:shd w:val="solid" w:color="FFFFFF" w:fill="auto"/>
                <w:lang w:eastAsia="zh-TW"/>
              </w:rPr>
              <w:t xml:space="preserve">Length  / </w:t>
            </w:r>
            <w:r>
              <w:rPr>
                <w:rFonts w:hint="eastAsia" w:ascii="Arial" w:hAnsi="Arial" w:cs="Arial" w:eastAsiaTheme="minorEastAsia"/>
                <w:sz w:val="16"/>
                <w:szCs w:val="16"/>
                <w:shd w:val="solid" w:color="FFFFFF" w:fill="auto"/>
              </w:rPr>
              <w:t>排线长度</w:t>
            </w:r>
          </w:p>
        </w:tc>
        <w:tc>
          <w:tcPr>
            <w:tcW w:w="2982" w:type="dxa"/>
            <w:vAlign w:val="center"/>
          </w:tcPr>
          <w:p w14:paraId="65516C32">
            <w:pPr>
              <w:rPr>
                <w:rFonts w:ascii="Arial" w:hAnsi="Arial" w:cs="Arial" w:eastAsiaTheme="minorEastAsia"/>
                <w:sz w:val="16"/>
                <w:szCs w:val="16"/>
                <w:shd w:val="solid" w:color="FFFFFF" w:fill="auto"/>
                <w:lang w:eastAsia="zh-TW"/>
              </w:rPr>
            </w:pPr>
            <w:r>
              <w:rPr>
                <w:rFonts w:hint="eastAsia" w:ascii="宋体" w:hAnsi="宋体" w:cs="Arial"/>
                <w:sz w:val="16"/>
                <w:szCs w:val="16"/>
                <w:shd w:val="solid" w:color="FFFFFF" w:fill="auto"/>
              </w:rPr>
              <w:t>以实际为准</w:t>
            </w:r>
          </w:p>
        </w:tc>
      </w:tr>
      <w:tr w14:paraId="4B8A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42" w:type="dxa"/>
            <w:vAlign w:val="center"/>
          </w:tcPr>
          <w:p w14:paraId="38D99EEF">
            <w:pPr>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N</w:t>
            </w:r>
          </w:p>
        </w:tc>
        <w:tc>
          <w:tcPr>
            <w:tcW w:w="6733" w:type="dxa"/>
            <w:vAlign w:val="center"/>
          </w:tcPr>
          <w:p w14:paraId="7B598F13">
            <w:pPr>
              <w:rPr>
                <w:rFonts w:ascii="Arial" w:hAnsi="Arial" w:cs="Arial" w:eastAsiaTheme="minorEastAsia"/>
                <w:sz w:val="16"/>
                <w:szCs w:val="16"/>
                <w:shd w:val="solid" w:color="FFFFFF" w:fill="auto"/>
              </w:rPr>
            </w:pPr>
            <w:r>
              <w:rPr>
                <w:rFonts w:hint="eastAsia" w:ascii="Arial" w:hAnsi="Arial" w:cs="Arial" w:eastAsiaTheme="minorEastAsia"/>
                <w:sz w:val="16"/>
                <w:szCs w:val="16"/>
                <w:shd w:val="solid" w:color="FFFFFF" w:fill="auto"/>
              </w:rPr>
              <w:t>Connector</w:t>
            </w:r>
            <w:r>
              <w:rPr>
                <w:rFonts w:ascii="Arial" w:hAnsi="Arial" w:cs="Arial" w:eastAsiaTheme="minorEastAsia"/>
                <w:sz w:val="16"/>
                <w:szCs w:val="16"/>
                <w:shd w:val="solid" w:color="FFFFFF" w:fill="auto"/>
                <w:lang w:eastAsia="zh-TW"/>
              </w:rPr>
              <w:t xml:space="preserve"> </w:t>
            </w:r>
            <w:r>
              <w:rPr>
                <w:rFonts w:hint="eastAsia" w:ascii="Arial" w:hAnsi="Arial" w:cs="Arial" w:eastAsiaTheme="minorEastAsia"/>
                <w:sz w:val="16"/>
                <w:szCs w:val="16"/>
                <w:shd w:val="solid" w:color="FFFFFF" w:fill="auto"/>
              </w:rPr>
              <w:t>W</w:t>
            </w:r>
            <w:r>
              <w:rPr>
                <w:rFonts w:ascii="Arial" w:hAnsi="Arial" w:cs="Arial" w:eastAsiaTheme="minorEastAsia"/>
                <w:sz w:val="16"/>
                <w:szCs w:val="16"/>
                <w:shd w:val="solid" w:color="FFFFFF" w:fill="auto"/>
                <w:lang w:eastAsia="zh-TW"/>
              </w:rPr>
              <w:t xml:space="preserve">idth / </w:t>
            </w:r>
            <w:r>
              <w:rPr>
                <w:rFonts w:hint="eastAsia" w:ascii="Arial" w:hAnsi="Arial" w:cs="Arial" w:eastAsiaTheme="minorEastAsia"/>
                <w:sz w:val="16"/>
                <w:szCs w:val="16"/>
                <w:shd w:val="solid" w:color="FFFFFF" w:fill="auto"/>
              </w:rPr>
              <w:t>连接器</w:t>
            </w:r>
            <w:r>
              <w:rPr>
                <w:rFonts w:ascii="Arial" w:hAnsi="Arial" w:cs="Arial" w:eastAsiaTheme="minorEastAsia"/>
                <w:sz w:val="16"/>
                <w:szCs w:val="16"/>
                <w:shd w:val="solid" w:color="FFFFFF" w:fill="auto"/>
                <w:lang w:eastAsia="zh-TW"/>
              </w:rPr>
              <w:t>寬度</w:t>
            </w:r>
          </w:p>
        </w:tc>
        <w:tc>
          <w:tcPr>
            <w:tcW w:w="2982" w:type="dxa"/>
            <w:vAlign w:val="center"/>
          </w:tcPr>
          <w:p w14:paraId="56C6B790">
            <w:pPr>
              <w:rPr>
                <w:rFonts w:ascii="Arial" w:hAnsi="Arial" w:cs="Arial" w:eastAsiaTheme="minorEastAsia"/>
                <w:sz w:val="16"/>
                <w:szCs w:val="16"/>
                <w:shd w:val="solid" w:color="FFFFFF" w:fill="auto"/>
              </w:rPr>
            </w:pPr>
            <w:r>
              <w:rPr>
                <w:rFonts w:hint="eastAsia" w:ascii="宋体" w:hAnsi="宋体" w:cs="Arial"/>
                <w:sz w:val="16"/>
                <w:szCs w:val="16"/>
                <w:shd w:val="solid" w:color="FFFFFF" w:fill="auto"/>
              </w:rPr>
              <w:t>以实际为准</w:t>
            </w:r>
          </w:p>
        </w:tc>
      </w:tr>
      <w:tr w14:paraId="7543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42" w:type="dxa"/>
            <w:vAlign w:val="center"/>
          </w:tcPr>
          <w:p w14:paraId="0932C15C">
            <w:pPr>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A</w:t>
            </w:r>
          </w:p>
        </w:tc>
        <w:tc>
          <w:tcPr>
            <w:tcW w:w="6733" w:type="dxa"/>
            <w:vAlign w:val="center"/>
          </w:tcPr>
          <w:p w14:paraId="6675F028">
            <w:pPr>
              <w:rPr>
                <w:rFonts w:ascii="Arial" w:hAnsi="Arial" w:cs="Arial" w:eastAsiaTheme="minorEastAsia"/>
                <w:sz w:val="16"/>
                <w:szCs w:val="16"/>
                <w:shd w:val="solid" w:color="FFFFFF" w:fill="auto"/>
                <w:lang w:eastAsia="zh-TW"/>
              </w:rPr>
            </w:pPr>
            <w:r>
              <w:rPr>
                <w:rFonts w:hint="eastAsia" w:ascii="Arial" w:hAnsi="Arial" w:cs="Arial" w:eastAsiaTheme="minorEastAsia"/>
                <w:sz w:val="16"/>
                <w:szCs w:val="16"/>
                <w:shd w:val="solid" w:color="FFFFFF" w:fill="auto"/>
              </w:rPr>
              <w:t>Connector</w:t>
            </w:r>
            <w:r>
              <w:rPr>
                <w:rFonts w:ascii="Arial" w:hAnsi="Arial" w:cs="Arial" w:eastAsiaTheme="minorEastAsia"/>
                <w:sz w:val="16"/>
                <w:szCs w:val="16"/>
                <w:shd w:val="solid" w:color="FFFFFF" w:fill="auto"/>
                <w:lang w:eastAsia="zh-TW"/>
              </w:rPr>
              <w:t xml:space="preserve"> Length / </w:t>
            </w:r>
            <w:r>
              <w:rPr>
                <w:rFonts w:hint="eastAsia" w:ascii="Arial" w:hAnsi="Arial" w:cs="Arial" w:eastAsiaTheme="minorEastAsia"/>
                <w:sz w:val="16"/>
                <w:szCs w:val="16"/>
                <w:shd w:val="solid" w:color="FFFFFF" w:fill="auto"/>
              </w:rPr>
              <w:t>连接器长</w:t>
            </w:r>
            <w:r>
              <w:rPr>
                <w:rFonts w:ascii="Arial" w:hAnsi="Arial" w:cs="Arial" w:eastAsiaTheme="minorEastAsia"/>
                <w:sz w:val="16"/>
                <w:szCs w:val="16"/>
                <w:shd w:val="solid" w:color="FFFFFF" w:fill="auto"/>
                <w:lang w:eastAsia="zh-TW"/>
              </w:rPr>
              <w:t>度</w:t>
            </w:r>
          </w:p>
        </w:tc>
        <w:tc>
          <w:tcPr>
            <w:tcW w:w="2982" w:type="dxa"/>
            <w:vAlign w:val="center"/>
          </w:tcPr>
          <w:p w14:paraId="66B0443C">
            <w:pPr>
              <w:rPr>
                <w:rFonts w:ascii="Arial" w:hAnsi="Arial" w:cs="Arial" w:eastAsiaTheme="minorEastAsia"/>
                <w:sz w:val="16"/>
                <w:szCs w:val="16"/>
                <w:shd w:val="solid" w:color="FFFFFF" w:fill="auto"/>
                <w:lang w:eastAsia="zh-TW"/>
              </w:rPr>
            </w:pPr>
            <w:r>
              <w:rPr>
                <w:rFonts w:hint="eastAsia" w:ascii="宋体" w:hAnsi="宋体" w:cs="Arial"/>
                <w:sz w:val="16"/>
                <w:szCs w:val="16"/>
                <w:shd w:val="solid" w:color="FFFFFF" w:fill="auto"/>
              </w:rPr>
              <w:t>以实际为准</w:t>
            </w:r>
          </w:p>
        </w:tc>
      </w:tr>
    </w:tbl>
    <w:p w14:paraId="5987557C">
      <w:pPr>
        <w:pStyle w:val="2"/>
        <w:jc w:val="left"/>
        <w:rPr>
          <w:rFonts w:ascii="Arial" w:hAnsi="Arial" w:cs="Arial" w:eastAsiaTheme="minorEastAsia"/>
          <w:b/>
          <w:sz w:val="16"/>
          <w:szCs w:val="16"/>
          <w:shd w:val="solid" w:color="FFFFFF" w:fill="auto"/>
          <w:lang w:eastAsia="zh-CN"/>
        </w:rPr>
      </w:pPr>
      <w:bookmarkStart w:id="21" w:name="_Toc410648097"/>
      <w:bookmarkStart w:id="22" w:name="_Toc411005421"/>
      <w:r>
        <w:rPr>
          <w:rFonts w:ascii="Arial" w:hAnsi="Arial" w:cs="Arial" w:eastAsiaTheme="minorEastAsia"/>
          <w:b/>
          <w:sz w:val="16"/>
          <w:szCs w:val="16"/>
          <w:shd w:val="solid" w:color="FFFFFF" w:fill="auto"/>
        </w:rPr>
        <w:t>9</w:t>
      </w:r>
      <w:r>
        <w:rPr>
          <w:rFonts w:ascii="Arial" w:hAnsi="Arial" w:cs="Arial" w:eastAsiaTheme="minorEastAsia"/>
          <w:b/>
          <w:sz w:val="16"/>
          <w:szCs w:val="16"/>
          <w:lang w:val="en-GB"/>
        </w:rPr>
        <w:t xml:space="preserve"> Protection Circuit M</w:t>
      </w:r>
      <w:r>
        <w:rPr>
          <w:rFonts w:hint="eastAsia" w:ascii="Arial" w:hAnsi="Arial" w:cs="Arial" w:eastAsiaTheme="minorEastAsia"/>
          <w:b/>
          <w:sz w:val="16"/>
          <w:szCs w:val="16"/>
          <w:lang w:val="en-GB" w:eastAsia="zh-CN"/>
        </w:rPr>
        <w:t>ainboard</w:t>
      </w:r>
      <w:r>
        <w:rPr>
          <w:rFonts w:ascii="Arial" w:hAnsi="Arial" w:cs="Arial" w:eastAsiaTheme="minorEastAsia"/>
          <w:b/>
          <w:sz w:val="16"/>
          <w:szCs w:val="16"/>
          <w:lang w:val="en-GB"/>
        </w:rPr>
        <w:t xml:space="preserve"> (PCM) 保護</w:t>
      </w:r>
      <w:r>
        <w:rPr>
          <w:rFonts w:hint="eastAsia" w:ascii="Arial" w:hAnsi="Arial" w:cs="Arial" w:eastAsiaTheme="minorEastAsia"/>
          <w:b/>
          <w:sz w:val="16"/>
          <w:szCs w:val="16"/>
          <w:lang w:val="en-GB" w:eastAsia="zh-CN"/>
        </w:rPr>
        <w:t>板</w:t>
      </w:r>
      <w:bookmarkEnd w:id="21"/>
      <w:bookmarkEnd w:id="22"/>
    </w:p>
    <w:p w14:paraId="1362A9EC">
      <w:pPr>
        <w:pStyle w:val="3"/>
        <w:rPr>
          <w:rFonts w:ascii="Arial" w:hAnsi="Arial" w:cs="Arial" w:eastAsiaTheme="minorEastAsia"/>
          <w:b/>
          <w:sz w:val="16"/>
          <w:szCs w:val="16"/>
          <w:u w:val="none"/>
          <w:lang w:val="en-GB" w:eastAsia="zh-TW"/>
        </w:rPr>
      </w:pPr>
      <w:bookmarkStart w:id="23" w:name="_Toc410648098"/>
      <w:bookmarkStart w:id="24" w:name="_Toc411005422"/>
      <w:r>
        <w:rPr>
          <w:rFonts w:ascii="Arial" w:hAnsi="Arial" w:cs="Arial" w:eastAsiaTheme="minorEastAsia"/>
          <w:b/>
          <w:sz w:val="16"/>
          <w:szCs w:val="16"/>
          <w:u w:val="none"/>
          <w:lang w:val="en-GB" w:eastAsia="zh-TW"/>
        </w:rPr>
        <w:t xml:space="preserve">9.1 </w:t>
      </w:r>
      <w:r>
        <w:rPr>
          <w:rFonts w:hint="eastAsia" w:ascii="Arial" w:hAnsi="Arial" w:cs="Arial" w:eastAsiaTheme="minorEastAsia"/>
          <w:b/>
          <w:sz w:val="16"/>
          <w:szCs w:val="16"/>
          <w:u w:val="none"/>
          <w:lang w:val="en-GB" w:eastAsia="zh-TW"/>
        </w:rPr>
        <w:t xml:space="preserve">PCM </w:t>
      </w:r>
      <w:r>
        <w:rPr>
          <w:rFonts w:ascii="Arial" w:hAnsi="Arial" w:cs="Arial" w:eastAsiaTheme="minorEastAsia"/>
          <w:b/>
          <w:sz w:val="16"/>
          <w:szCs w:val="16"/>
          <w:u w:val="none"/>
          <w:lang w:val="en-GB" w:eastAsia="zh-TW"/>
        </w:rPr>
        <w:t>Parameter</w:t>
      </w:r>
      <w:r>
        <w:rPr>
          <w:rFonts w:hint="eastAsia" w:ascii="Arial" w:hAnsi="Arial" w:cs="Arial" w:eastAsiaTheme="minorEastAsia"/>
          <w:b/>
          <w:sz w:val="16"/>
          <w:szCs w:val="16"/>
          <w:u w:val="none"/>
          <w:lang w:val="en-GB" w:eastAsia="zh-TW"/>
        </w:rPr>
        <w:t>保護板参数</w:t>
      </w:r>
      <w:bookmarkEnd w:id="23"/>
      <w:bookmarkEnd w:id="24"/>
    </w:p>
    <w:tbl>
      <w:tblPr>
        <w:tblStyle w:val="26"/>
        <w:tblW w:w="10221" w:type="dxa"/>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60" w:type="dxa"/>
          <w:left w:w="0" w:type="dxa"/>
          <w:bottom w:w="60" w:type="dxa"/>
          <w:right w:w="0" w:type="dxa"/>
        </w:tblCellMar>
      </w:tblPr>
      <w:tblGrid>
        <w:gridCol w:w="572"/>
        <w:gridCol w:w="2944"/>
        <w:gridCol w:w="4374"/>
        <w:gridCol w:w="2331"/>
      </w:tblGrid>
      <w:tr w14:paraId="63B626D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340" w:hRule="atLeast"/>
        </w:trPr>
        <w:tc>
          <w:tcPr>
            <w:tcW w:w="572" w:type="dxa"/>
            <w:tcBorders>
              <w:top w:val="single" w:color="000000" w:sz="12" w:space="0"/>
              <w:left w:val="single" w:color="000000" w:sz="12" w:space="0"/>
              <w:bottom w:val="single" w:color="000000" w:sz="2" w:space="0"/>
              <w:right w:val="single" w:color="000000" w:sz="2" w:space="0"/>
            </w:tcBorders>
            <w:shd w:val="clear" w:color="auto" w:fill="C0C0C0"/>
            <w:vAlign w:val="center"/>
          </w:tcPr>
          <w:p w14:paraId="2C9F1D04">
            <w:pPr>
              <w:widowControl/>
              <w:autoSpaceDN w:val="0"/>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No</w:t>
            </w:r>
          </w:p>
        </w:tc>
        <w:tc>
          <w:tcPr>
            <w:tcW w:w="2944" w:type="dxa"/>
            <w:tcBorders>
              <w:top w:val="single" w:color="000000" w:sz="12" w:space="0"/>
              <w:left w:val="single" w:color="000000" w:sz="2" w:space="0"/>
              <w:bottom w:val="single" w:color="000000" w:sz="2" w:space="0"/>
              <w:right w:val="single" w:color="000000" w:sz="2" w:space="0"/>
            </w:tcBorders>
            <w:shd w:val="clear" w:color="auto" w:fill="C0C0C0"/>
            <w:vAlign w:val="center"/>
          </w:tcPr>
          <w:p w14:paraId="0FD1EF06">
            <w:pPr>
              <w:widowControl/>
              <w:autoSpaceDN w:val="0"/>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項目/Item</w:t>
            </w:r>
          </w:p>
        </w:tc>
        <w:tc>
          <w:tcPr>
            <w:tcW w:w="4374" w:type="dxa"/>
            <w:tcBorders>
              <w:top w:val="single" w:color="000000" w:sz="12" w:space="0"/>
              <w:left w:val="single" w:color="000000" w:sz="2" w:space="0"/>
              <w:bottom w:val="single" w:color="000000" w:sz="2" w:space="0"/>
              <w:right w:val="single" w:color="000000" w:sz="2" w:space="0"/>
            </w:tcBorders>
            <w:shd w:val="clear" w:color="auto" w:fill="C0C0C0"/>
            <w:vAlign w:val="center"/>
          </w:tcPr>
          <w:p w14:paraId="7449ADD1">
            <w:pPr>
              <w:widowControl/>
              <w:autoSpaceDN w:val="0"/>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條件/Condition</w:t>
            </w:r>
          </w:p>
        </w:tc>
        <w:tc>
          <w:tcPr>
            <w:tcW w:w="2331" w:type="dxa"/>
            <w:tcBorders>
              <w:top w:val="single" w:color="000000" w:sz="12" w:space="0"/>
              <w:left w:val="single" w:color="000000" w:sz="2" w:space="0"/>
              <w:bottom w:val="single" w:color="000000" w:sz="2" w:space="0"/>
              <w:right w:val="single" w:color="000000" w:sz="12" w:space="0"/>
            </w:tcBorders>
            <w:shd w:val="clear" w:color="auto" w:fill="C0C0C0"/>
            <w:vAlign w:val="center"/>
          </w:tcPr>
          <w:p w14:paraId="11CB5BBE">
            <w:pPr>
              <w:widowControl/>
              <w:autoSpaceDN w:val="0"/>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規格/Specification</w:t>
            </w:r>
          </w:p>
        </w:tc>
      </w:tr>
      <w:tr w14:paraId="0008C61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178"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2996929A">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1</w:t>
            </w:r>
          </w:p>
        </w:tc>
        <w:tc>
          <w:tcPr>
            <w:tcW w:w="2944" w:type="dxa"/>
            <w:tcBorders>
              <w:top w:val="single" w:color="000000" w:sz="2" w:space="0"/>
              <w:left w:val="single" w:color="000000" w:sz="2" w:space="0"/>
              <w:bottom w:val="single" w:color="000000" w:sz="2" w:space="0"/>
              <w:right w:val="single" w:color="000000" w:sz="2" w:space="0"/>
            </w:tcBorders>
            <w:vAlign w:val="center"/>
          </w:tcPr>
          <w:p w14:paraId="135ED40C">
            <w:pPr>
              <w:widowControl/>
              <w:spacing w:line="200" w:lineRule="exact"/>
              <w:jc w:val="center"/>
              <w:rPr>
                <w:rFonts w:ascii="Arial" w:hAnsi="Arial" w:eastAsia="PMingLiU" w:cs="Arial"/>
                <w:color w:val="000000"/>
                <w:kern w:val="0"/>
                <w:sz w:val="16"/>
                <w:szCs w:val="16"/>
              </w:rPr>
            </w:pPr>
            <w:r>
              <w:rPr>
                <w:rFonts w:hint="eastAsia" w:ascii="Arial" w:hAnsi="Arial" w:cs="Arial" w:eastAsiaTheme="minorEastAsia"/>
                <w:color w:val="000000"/>
                <w:kern w:val="0"/>
                <w:sz w:val="16"/>
                <w:szCs w:val="16"/>
              </w:rPr>
              <w:t>充</w:t>
            </w:r>
            <w:r>
              <w:rPr>
                <w:rFonts w:ascii="Arial" w:hAnsi="Arial" w:eastAsia="PMingLiU" w:cs="Arial"/>
                <w:color w:val="000000"/>
                <w:kern w:val="0"/>
                <w:sz w:val="16"/>
                <w:szCs w:val="16"/>
              </w:rPr>
              <w:t>電電壓/input Voltage</w:t>
            </w:r>
          </w:p>
        </w:tc>
        <w:tc>
          <w:tcPr>
            <w:tcW w:w="4374" w:type="dxa"/>
            <w:tcBorders>
              <w:top w:val="single" w:color="000000" w:sz="2" w:space="0"/>
              <w:left w:val="single" w:color="000000" w:sz="2" w:space="0"/>
              <w:bottom w:val="single" w:color="000000" w:sz="2" w:space="0"/>
              <w:right w:val="single" w:color="000000" w:sz="2" w:space="0"/>
            </w:tcBorders>
            <w:vAlign w:val="center"/>
          </w:tcPr>
          <w:p w14:paraId="16D4AD3B">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輸入電壓/input Voltage</w:t>
            </w:r>
          </w:p>
        </w:tc>
        <w:tc>
          <w:tcPr>
            <w:tcW w:w="2331" w:type="dxa"/>
            <w:tcBorders>
              <w:top w:val="single" w:color="000000" w:sz="2" w:space="0"/>
              <w:left w:val="single" w:color="000000" w:sz="2" w:space="0"/>
              <w:bottom w:val="single" w:color="000000" w:sz="2" w:space="0"/>
              <w:right w:val="single" w:color="000000" w:sz="12" w:space="0"/>
            </w:tcBorders>
            <w:vAlign w:val="center"/>
          </w:tcPr>
          <w:p w14:paraId="5453A77D">
            <w:pPr>
              <w:widowControl/>
              <w:autoSpaceDN w:val="0"/>
              <w:spacing w:line="200" w:lineRule="exact"/>
              <w:jc w:val="center"/>
              <w:rPr>
                <w:rFonts w:ascii="Arial" w:hAnsi="Arial" w:cs="Arial" w:eastAsiaTheme="minorEastAsia"/>
                <w:color w:val="000000"/>
                <w:kern w:val="0"/>
                <w:sz w:val="16"/>
                <w:szCs w:val="16"/>
              </w:rPr>
            </w:pPr>
            <w:r>
              <w:rPr>
                <w:rFonts w:hint="eastAsia" w:ascii="Arial" w:hAnsi="Arial" w:cs="Arial" w:eastAsiaTheme="minorEastAsia"/>
                <w:color w:val="000000"/>
                <w:kern w:val="0"/>
                <w:sz w:val="16"/>
                <w:szCs w:val="16"/>
                <w:lang w:val="en-US" w:eastAsia="zh-CN"/>
              </w:rPr>
              <w:t>4.4</w:t>
            </w:r>
            <w:r>
              <w:rPr>
                <w:rFonts w:hint="eastAsia" w:ascii="Arial" w:hAnsi="Arial" w:cs="Arial" w:eastAsiaTheme="minorEastAsia"/>
                <w:color w:val="000000"/>
                <w:kern w:val="0"/>
                <w:sz w:val="16"/>
                <w:szCs w:val="16"/>
              </w:rPr>
              <w:t>V</w:t>
            </w:r>
          </w:p>
        </w:tc>
      </w:tr>
      <w:tr w14:paraId="1E68D40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141"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54DCEA6C">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2</w:t>
            </w:r>
          </w:p>
        </w:tc>
        <w:tc>
          <w:tcPr>
            <w:tcW w:w="2944" w:type="dxa"/>
            <w:vMerge w:val="restart"/>
            <w:tcBorders>
              <w:top w:val="single" w:color="000000" w:sz="2" w:space="0"/>
              <w:left w:val="single" w:color="000000" w:sz="2" w:space="0"/>
              <w:bottom w:val="single" w:color="000000" w:sz="2" w:space="0"/>
              <w:right w:val="single" w:color="000000" w:sz="2" w:space="0"/>
            </w:tcBorders>
            <w:vAlign w:val="center"/>
          </w:tcPr>
          <w:p w14:paraId="0ED896BE">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過充電</w:t>
            </w:r>
          </w:p>
          <w:p w14:paraId="4E734244">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Overcharge</w:t>
            </w:r>
          </w:p>
        </w:tc>
        <w:tc>
          <w:tcPr>
            <w:tcW w:w="4374" w:type="dxa"/>
            <w:tcBorders>
              <w:top w:val="single" w:color="000000" w:sz="2" w:space="0"/>
              <w:left w:val="single" w:color="000000" w:sz="2" w:space="0"/>
              <w:bottom w:val="single" w:color="000000" w:sz="2" w:space="0"/>
              <w:right w:val="single" w:color="000000" w:sz="2" w:space="0"/>
            </w:tcBorders>
            <w:vAlign w:val="center"/>
          </w:tcPr>
          <w:p w14:paraId="4A094852">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保護電壓/Detection voltage</w:t>
            </w:r>
          </w:p>
        </w:tc>
        <w:tc>
          <w:tcPr>
            <w:tcW w:w="2331" w:type="dxa"/>
            <w:tcBorders>
              <w:top w:val="single" w:color="000000" w:sz="2" w:space="0"/>
              <w:left w:val="single" w:color="000000" w:sz="2" w:space="0"/>
              <w:bottom w:val="single" w:color="000000" w:sz="2" w:space="0"/>
              <w:right w:val="single" w:color="000000" w:sz="12" w:space="0"/>
            </w:tcBorders>
            <w:vAlign w:val="center"/>
          </w:tcPr>
          <w:p w14:paraId="1F701310">
            <w:pPr>
              <w:tabs>
                <w:tab w:val="left" w:pos="7320"/>
              </w:tabs>
              <w:spacing w:line="200" w:lineRule="exact"/>
              <w:jc w:val="center"/>
              <w:rPr>
                <w:rFonts w:ascii="Arial" w:hAnsi="Arial" w:cs="Arial"/>
                <w:sz w:val="16"/>
                <w:szCs w:val="16"/>
              </w:rPr>
            </w:pPr>
            <w:r>
              <w:rPr>
                <w:rFonts w:hint="eastAsia" w:ascii="Arial" w:hAnsi="Arial" w:cs="Arial"/>
                <w:sz w:val="16"/>
                <w:szCs w:val="16"/>
                <w:lang w:val="en-US" w:eastAsia="zh-CN"/>
              </w:rPr>
              <w:t>4.425</w:t>
            </w:r>
            <w:r>
              <w:rPr>
                <w:rFonts w:hint="eastAsia" w:ascii="Arial" w:hAnsi="Arial" w:cs="Arial"/>
                <w:sz w:val="16"/>
                <w:szCs w:val="16"/>
              </w:rPr>
              <w:t>±</w:t>
            </w:r>
            <w:r>
              <w:rPr>
                <w:rFonts w:ascii="Arial" w:hAnsi="Arial" w:cs="Arial"/>
                <w:sz w:val="16"/>
                <w:szCs w:val="16"/>
              </w:rPr>
              <w:t>0.</w:t>
            </w:r>
            <w:r>
              <w:rPr>
                <w:rFonts w:hint="eastAsia" w:ascii="Arial" w:hAnsi="Arial" w:cs="Arial"/>
                <w:sz w:val="16"/>
                <w:szCs w:val="16"/>
                <w:lang w:val="en-US" w:eastAsia="zh-CN"/>
              </w:rPr>
              <w:t>025</w:t>
            </w:r>
            <w:r>
              <w:rPr>
                <w:rFonts w:ascii="Arial" w:hAnsi="Arial" w:cs="Arial"/>
                <w:sz w:val="16"/>
                <w:szCs w:val="16"/>
              </w:rPr>
              <w:t>V</w:t>
            </w:r>
          </w:p>
        </w:tc>
      </w:tr>
      <w:tr w14:paraId="2DCDD8B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102"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4118E496">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3</w:t>
            </w:r>
          </w:p>
        </w:tc>
        <w:tc>
          <w:tcPr>
            <w:tcW w:w="2944" w:type="dxa"/>
            <w:vMerge w:val="continue"/>
            <w:tcBorders>
              <w:top w:val="single" w:color="000000" w:sz="2" w:space="0"/>
              <w:left w:val="single" w:color="000000" w:sz="2" w:space="0"/>
              <w:bottom w:val="single" w:color="000000" w:sz="2" w:space="0"/>
              <w:right w:val="single" w:color="000000" w:sz="2" w:space="0"/>
            </w:tcBorders>
            <w:vAlign w:val="center"/>
          </w:tcPr>
          <w:p w14:paraId="02A7F406">
            <w:pPr>
              <w:widowControl/>
              <w:spacing w:line="200" w:lineRule="exact"/>
              <w:jc w:val="left"/>
              <w:rPr>
                <w:rFonts w:ascii="Arial" w:hAnsi="Arial" w:eastAsia="PMingLiU" w:cs="Arial"/>
                <w:color w:val="000000"/>
                <w:kern w:val="0"/>
                <w:sz w:val="16"/>
                <w:szCs w:val="16"/>
              </w:rPr>
            </w:pPr>
          </w:p>
        </w:tc>
        <w:tc>
          <w:tcPr>
            <w:tcW w:w="4374" w:type="dxa"/>
            <w:tcBorders>
              <w:top w:val="single" w:color="000000" w:sz="2" w:space="0"/>
              <w:left w:val="single" w:color="000000" w:sz="2" w:space="0"/>
              <w:bottom w:val="single" w:color="000000" w:sz="2" w:space="0"/>
              <w:right w:val="single" w:color="000000" w:sz="2" w:space="0"/>
            </w:tcBorders>
            <w:vAlign w:val="center"/>
          </w:tcPr>
          <w:p w14:paraId="31600068">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恢復電壓// Release voltage</w:t>
            </w:r>
          </w:p>
        </w:tc>
        <w:tc>
          <w:tcPr>
            <w:tcW w:w="2331" w:type="dxa"/>
            <w:tcBorders>
              <w:top w:val="single" w:color="000000" w:sz="2" w:space="0"/>
              <w:left w:val="single" w:color="000000" w:sz="2" w:space="0"/>
              <w:bottom w:val="single" w:color="000000" w:sz="2" w:space="0"/>
              <w:right w:val="single" w:color="000000" w:sz="12" w:space="0"/>
            </w:tcBorders>
            <w:vAlign w:val="center"/>
          </w:tcPr>
          <w:p w14:paraId="52E6C117">
            <w:pPr>
              <w:tabs>
                <w:tab w:val="left" w:pos="7320"/>
              </w:tabs>
              <w:spacing w:line="200" w:lineRule="exact"/>
              <w:jc w:val="center"/>
              <w:rPr>
                <w:rFonts w:ascii="Arial" w:hAnsi="Arial" w:cs="Arial"/>
                <w:sz w:val="16"/>
                <w:szCs w:val="16"/>
              </w:rPr>
            </w:pPr>
            <w:r>
              <w:rPr>
                <w:rFonts w:hint="eastAsia" w:ascii="Arial" w:hAnsi="Arial" w:cs="Arial"/>
                <w:sz w:val="16"/>
                <w:szCs w:val="16"/>
                <w:lang w:val="en-US" w:eastAsia="zh-CN"/>
              </w:rPr>
              <w:t>4.225</w:t>
            </w:r>
            <w:r>
              <w:rPr>
                <w:rFonts w:hint="eastAsia" w:ascii="Arial" w:hAnsi="Arial" w:cs="Arial"/>
                <w:sz w:val="16"/>
                <w:szCs w:val="16"/>
              </w:rPr>
              <w:t>±</w:t>
            </w:r>
            <w:r>
              <w:rPr>
                <w:rFonts w:ascii="Arial" w:hAnsi="Arial" w:cs="Arial"/>
                <w:sz w:val="16"/>
                <w:szCs w:val="16"/>
              </w:rPr>
              <w:t>0.0</w:t>
            </w:r>
            <w:r>
              <w:rPr>
                <w:rFonts w:hint="eastAsia" w:ascii="Arial" w:hAnsi="Arial" w:cs="Arial"/>
                <w:sz w:val="16"/>
                <w:szCs w:val="16"/>
              </w:rPr>
              <w:t>50</w:t>
            </w:r>
            <w:r>
              <w:rPr>
                <w:rFonts w:ascii="Arial" w:hAnsi="Arial" w:cs="Arial"/>
                <w:sz w:val="16"/>
                <w:szCs w:val="16"/>
              </w:rPr>
              <w:t>V</w:t>
            </w:r>
          </w:p>
        </w:tc>
      </w:tr>
      <w:tr w14:paraId="4CFDF8A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207"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07CF215D">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4</w:t>
            </w:r>
          </w:p>
        </w:tc>
        <w:tc>
          <w:tcPr>
            <w:tcW w:w="2944" w:type="dxa"/>
            <w:vMerge w:val="continue"/>
            <w:tcBorders>
              <w:top w:val="single" w:color="000000" w:sz="2" w:space="0"/>
              <w:left w:val="single" w:color="000000" w:sz="2" w:space="0"/>
              <w:bottom w:val="single" w:color="000000" w:sz="2" w:space="0"/>
              <w:right w:val="single" w:color="000000" w:sz="2" w:space="0"/>
            </w:tcBorders>
            <w:vAlign w:val="center"/>
          </w:tcPr>
          <w:p w14:paraId="68B75E80">
            <w:pPr>
              <w:widowControl/>
              <w:spacing w:line="200" w:lineRule="exact"/>
              <w:jc w:val="left"/>
              <w:rPr>
                <w:rFonts w:ascii="Arial" w:hAnsi="Arial" w:eastAsia="PMingLiU" w:cs="Arial"/>
                <w:color w:val="000000"/>
                <w:kern w:val="0"/>
                <w:sz w:val="16"/>
                <w:szCs w:val="16"/>
              </w:rPr>
            </w:pPr>
          </w:p>
        </w:tc>
        <w:tc>
          <w:tcPr>
            <w:tcW w:w="4374" w:type="dxa"/>
            <w:tcBorders>
              <w:top w:val="single" w:color="000000" w:sz="2" w:space="0"/>
              <w:left w:val="single" w:color="000000" w:sz="2" w:space="0"/>
              <w:bottom w:val="single" w:color="000000" w:sz="2" w:space="0"/>
              <w:right w:val="single" w:color="000000" w:sz="2" w:space="0"/>
            </w:tcBorders>
            <w:vAlign w:val="center"/>
          </w:tcPr>
          <w:p w14:paraId="52A5AEFA">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保護延時時間Detection delay time</w:t>
            </w:r>
          </w:p>
        </w:tc>
        <w:tc>
          <w:tcPr>
            <w:tcW w:w="2331" w:type="dxa"/>
            <w:tcBorders>
              <w:top w:val="single" w:color="000000" w:sz="2" w:space="0"/>
              <w:left w:val="single" w:color="000000" w:sz="2" w:space="0"/>
              <w:bottom w:val="single" w:color="000000" w:sz="2" w:space="0"/>
              <w:right w:val="single" w:color="000000" w:sz="12" w:space="0"/>
            </w:tcBorders>
            <w:vAlign w:val="center"/>
          </w:tcPr>
          <w:p w14:paraId="3BAC55FD">
            <w:pPr>
              <w:tabs>
                <w:tab w:val="left" w:pos="7320"/>
              </w:tabs>
              <w:spacing w:line="200" w:lineRule="exact"/>
              <w:jc w:val="center"/>
              <w:rPr>
                <w:rFonts w:ascii="Arial" w:hAnsi="Arial" w:cs="Arial"/>
                <w:sz w:val="16"/>
                <w:szCs w:val="16"/>
              </w:rPr>
            </w:pPr>
            <w:r>
              <w:rPr>
                <w:rFonts w:hint="eastAsia" w:ascii="Arial" w:hAnsi="Arial" w:cs="Arial"/>
                <w:sz w:val="16"/>
                <w:szCs w:val="16"/>
                <w:lang w:val="en-US" w:eastAsia="zh-CN"/>
              </w:rPr>
              <w:t>36</w:t>
            </w:r>
            <w:r>
              <w:rPr>
                <w:rFonts w:hint="eastAsia" w:ascii="Arial" w:hAnsi="Arial" w:cs="Arial"/>
                <w:sz w:val="16"/>
                <w:szCs w:val="16"/>
              </w:rPr>
              <w:t>-</w:t>
            </w:r>
            <w:r>
              <w:rPr>
                <w:rFonts w:hint="eastAsia" w:ascii="Arial" w:hAnsi="Arial" w:cs="Arial"/>
                <w:sz w:val="16"/>
                <w:szCs w:val="16"/>
                <w:lang w:val="en-US" w:eastAsia="zh-CN"/>
              </w:rPr>
              <w:t>144</w:t>
            </w:r>
            <w:r>
              <w:rPr>
                <w:rFonts w:hint="eastAsia" w:ascii="Arial" w:hAnsi="Arial" w:cs="Arial"/>
                <w:sz w:val="16"/>
                <w:szCs w:val="16"/>
              </w:rPr>
              <w:t>mS</w:t>
            </w:r>
          </w:p>
        </w:tc>
      </w:tr>
      <w:tr w14:paraId="325085E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155"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241F23AC">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5</w:t>
            </w:r>
          </w:p>
        </w:tc>
        <w:tc>
          <w:tcPr>
            <w:tcW w:w="2944" w:type="dxa"/>
            <w:vMerge w:val="restart"/>
            <w:tcBorders>
              <w:top w:val="single" w:color="000000" w:sz="2" w:space="0"/>
              <w:left w:val="single" w:color="000000" w:sz="2" w:space="0"/>
              <w:bottom w:val="single" w:color="000000" w:sz="2" w:space="0"/>
              <w:right w:val="single" w:color="000000" w:sz="2" w:space="0"/>
            </w:tcBorders>
            <w:vAlign w:val="center"/>
          </w:tcPr>
          <w:p w14:paraId="7912600B">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過放電</w:t>
            </w:r>
          </w:p>
          <w:p w14:paraId="5794C417">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Over discharge</w:t>
            </w:r>
          </w:p>
        </w:tc>
        <w:tc>
          <w:tcPr>
            <w:tcW w:w="4374" w:type="dxa"/>
            <w:tcBorders>
              <w:top w:val="single" w:color="000000" w:sz="2" w:space="0"/>
              <w:left w:val="single" w:color="000000" w:sz="2" w:space="0"/>
              <w:bottom w:val="single" w:color="000000" w:sz="2" w:space="0"/>
              <w:right w:val="single" w:color="000000" w:sz="2" w:space="0"/>
            </w:tcBorders>
            <w:vAlign w:val="center"/>
          </w:tcPr>
          <w:p w14:paraId="4D736C01">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保護電壓/Detection voltage</w:t>
            </w:r>
          </w:p>
        </w:tc>
        <w:tc>
          <w:tcPr>
            <w:tcW w:w="2331" w:type="dxa"/>
            <w:tcBorders>
              <w:top w:val="single" w:color="000000" w:sz="2" w:space="0"/>
              <w:left w:val="single" w:color="000000" w:sz="2" w:space="0"/>
              <w:bottom w:val="single" w:color="000000" w:sz="2" w:space="0"/>
              <w:right w:val="single" w:color="000000" w:sz="12" w:space="0"/>
            </w:tcBorders>
            <w:vAlign w:val="center"/>
          </w:tcPr>
          <w:p w14:paraId="53BB0EC4">
            <w:pPr>
              <w:tabs>
                <w:tab w:val="left" w:pos="7320"/>
              </w:tabs>
              <w:spacing w:line="200" w:lineRule="exact"/>
              <w:jc w:val="center"/>
              <w:rPr>
                <w:rFonts w:ascii="Arial" w:hAnsi="Arial" w:cs="Arial"/>
                <w:sz w:val="16"/>
                <w:szCs w:val="16"/>
              </w:rPr>
            </w:pPr>
            <w:r>
              <w:rPr>
                <w:rFonts w:hint="eastAsia" w:ascii="Arial" w:hAnsi="Arial" w:cs="Arial"/>
                <w:sz w:val="16"/>
                <w:szCs w:val="16"/>
                <w:lang w:val="en-US" w:eastAsia="zh-CN"/>
              </w:rPr>
              <w:t>2.53</w:t>
            </w:r>
            <w:r>
              <w:rPr>
                <w:rFonts w:hint="eastAsia" w:ascii="Arial" w:hAnsi="Arial" w:cs="Arial"/>
                <w:sz w:val="16"/>
                <w:szCs w:val="16"/>
              </w:rPr>
              <w:t>±</w:t>
            </w:r>
            <w:r>
              <w:rPr>
                <w:rFonts w:ascii="Arial" w:hAnsi="Arial" w:cs="Arial"/>
                <w:sz w:val="16"/>
                <w:szCs w:val="16"/>
              </w:rPr>
              <w:t>0.</w:t>
            </w:r>
            <w:r>
              <w:rPr>
                <w:rFonts w:hint="eastAsia" w:ascii="Arial" w:hAnsi="Arial" w:cs="Arial"/>
                <w:sz w:val="16"/>
                <w:szCs w:val="16"/>
                <w:lang w:val="en-US" w:eastAsia="zh-CN"/>
              </w:rPr>
              <w:t>075</w:t>
            </w:r>
            <w:r>
              <w:rPr>
                <w:rFonts w:ascii="Arial" w:hAnsi="Arial" w:cs="Arial"/>
                <w:sz w:val="16"/>
                <w:szCs w:val="16"/>
              </w:rPr>
              <w:t>V</w:t>
            </w:r>
          </w:p>
        </w:tc>
      </w:tr>
      <w:tr w14:paraId="2D97F1C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102"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0752FEA0">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6</w:t>
            </w:r>
          </w:p>
        </w:tc>
        <w:tc>
          <w:tcPr>
            <w:tcW w:w="2944" w:type="dxa"/>
            <w:vMerge w:val="continue"/>
            <w:tcBorders>
              <w:top w:val="single" w:color="000000" w:sz="2" w:space="0"/>
              <w:left w:val="single" w:color="000000" w:sz="2" w:space="0"/>
              <w:bottom w:val="single" w:color="000000" w:sz="2" w:space="0"/>
              <w:right w:val="single" w:color="000000" w:sz="2" w:space="0"/>
            </w:tcBorders>
            <w:vAlign w:val="center"/>
          </w:tcPr>
          <w:p w14:paraId="3E5DA9FE">
            <w:pPr>
              <w:widowControl/>
              <w:spacing w:line="200" w:lineRule="exact"/>
              <w:jc w:val="left"/>
              <w:rPr>
                <w:rFonts w:ascii="Arial" w:hAnsi="Arial" w:eastAsia="PMingLiU" w:cs="Arial"/>
                <w:color w:val="000000"/>
                <w:kern w:val="0"/>
                <w:sz w:val="16"/>
                <w:szCs w:val="16"/>
              </w:rPr>
            </w:pPr>
          </w:p>
        </w:tc>
        <w:tc>
          <w:tcPr>
            <w:tcW w:w="4374" w:type="dxa"/>
            <w:tcBorders>
              <w:top w:val="single" w:color="000000" w:sz="2" w:space="0"/>
              <w:left w:val="single" w:color="000000" w:sz="2" w:space="0"/>
              <w:bottom w:val="single" w:color="000000" w:sz="2" w:space="0"/>
              <w:right w:val="single" w:color="000000" w:sz="2" w:space="0"/>
            </w:tcBorders>
            <w:vAlign w:val="center"/>
          </w:tcPr>
          <w:p w14:paraId="7ADEB12B">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恢復電壓/ Release voltage</w:t>
            </w:r>
          </w:p>
        </w:tc>
        <w:tc>
          <w:tcPr>
            <w:tcW w:w="2331" w:type="dxa"/>
            <w:tcBorders>
              <w:top w:val="single" w:color="000000" w:sz="2" w:space="0"/>
              <w:left w:val="single" w:color="000000" w:sz="2" w:space="0"/>
              <w:bottom w:val="single" w:color="000000" w:sz="2" w:space="0"/>
              <w:right w:val="single" w:color="000000" w:sz="12" w:space="0"/>
            </w:tcBorders>
            <w:vAlign w:val="center"/>
          </w:tcPr>
          <w:p w14:paraId="65E39D0F">
            <w:pPr>
              <w:tabs>
                <w:tab w:val="left" w:pos="7320"/>
              </w:tabs>
              <w:spacing w:line="200" w:lineRule="exact"/>
              <w:jc w:val="center"/>
              <w:rPr>
                <w:rFonts w:ascii="Arial" w:hAnsi="Arial" w:cs="Arial"/>
                <w:sz w:val="16"/>
                <w:szCs w:val="16"/>
              </w:rPr>
            </w:pPr>
            <w:r>
              <w:rPr>
                <w:rFonts w:hint="eastAsia" w:ascii="Arial" w:hAnsi="Arial" w:cs="Arial"/>
                <w:sz w:val="16"/>
                <w:szCs w:val="16"/>
                <w:lang w:val="en-US" w:eastAsia="zh-CN"/>
              </w:rPr>
              <w:t>2.93</w:t>
            </w:r>
            <w:r>
              <w:rPr>
                <w:rFonts w:hint="eastAsia" w:ascii="Arial" w:hAnsi="Arial" w:cs="Arial"/>
                <w:sz w:val="16"/>
                <w:szCs w:val="16"/>
              </w:rPr>
              <w:t>±</w:t>
            </w:r>
            <w:r>
              <w:rPr>
                <w:rFonts w:ascii="Arial" w:hAnsi="Arial" w:cs="Arial"/>
                <w:sz w:val="16"/>
                <w:szCs w:val="16"/>
              </w:rPr>
              <w:t>0.</w:t>
            </w:r>
            <w:r>
              <w:rPr>
                <w:rFonts w:hint="eastAsia" w:ascii="Arial" w:hAnsi="Arial" w:cs="Arial"/>
                <w:sz w:val="16"/>
                <w:szCs w:val="16"/>
                <w:lang w:val="en-US" w:eastAsia="zh-CN"/>
              </w:rPr>
              <w:t>075</w:t>
            </w:r>
            <w:r>
              <w:rPr>
                <w:rFonts w:ascii="Arial" w:hAnsi="Arial" w:cs="Arial"/>
                <w:sz w:val="16"/>
                <w:szCs w:val="16"/>
              </w:rPr>
              <w:t>V</w:t>
            </w:r>
          </w:p>
        </w:tc>
      </w:tr>
      <w:tr w14:paraId="2B594A0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65"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26344314">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7</w:t>
            </w:r>
          </w:p>
        </w:tc>
        <w:tc>
          <w:tcPr>
            <w:tcW w:w="2944" w:type="dxa"/>
            <w:vMerge w:val="continue"/>
            <w:tcBorders>
              <w:top w:val="single" w:color="000000" w:sz="2" w:space="0"/>
              <w:left w:val="single" w:color="000000" w:sz="2" w:space="0"/>
              <w:bottom w:val="single" w:color="000000" w:sz="2" w:space="0"/>
              <w:right w:val="single" w:color="000000" w:sz="2" w:space="0"/>
            </w:tcBorders>
            <w:vAlign w:val="center"/>
          </w:tcPr>
          <w:p w14:paraId="093AB5D0">
            <w:pPr>
              <w:widowControl/>
              <w:spacing w:line="200" w:lineRule="exact"/>
              <w:jc w:val="left"/>
              <w:rPr>
                <w:rFonts w:ascii="Arial" w:hAnsi="Arial" w:eastAsia="PMingLiU" w:cs="Arial"/>
                <w:color w:val="000000"/>
                <w:kern w:val="0"/>
                <w:sz w:val="16"/>
                <w:szCs w:val="16"/>
              </w:rPr>
            </w:pPr>
          </w:p>
        </w:tc>
        <w:tc>
          <w:tcPr>
            <w:tcW w:w="4374" w:type="dxa"/>
            <w:tcBorders>
              <w:top w:val="single" w:color="000000" w:sz="2" w:space="0"/>
              <w:left w:val="single" w:color="000000" w:sz="2" w:space="0"/>
              <w:bottom w:val="single" w:color="000000" w:sz="2" w:space="0"/>
              <w:right w:val="single" w:color="000000" w:sz="2" w:space="0"/>
            </w:tcBorders>
            <w:vAlign w:val="center"/>
          </w:tcPr>
          <w:p w14:paraId="5EF3B19D">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保護延時時間/ Detection delay time</w:t>
            </w:r>
          </w:p>
        </w:tc>
        <w:tc>
          <w:tcPr>
            <w:tcW w:w="2331" w:type="dxa"/>
            <w:tcBorders>
              <w:top w:val="single" w:color="000000" w:sz="2" w:space="0"/>
              <w:left w:val="single" w:color="000000" w:sz="2" w:space="0"/>
              <w:bottom w:val="single" w:color="000000" w:sz="2" w:space="0"/>
              <w:right w:val="single" w:color="000000" w:sz="12" w:space="0"/>
            </w:tcBorders>
            <w:vAlign w:val="center"/>
          </w:tcPr>
          <w:p w14:paraId="7BE0D9F1">
            <w:pPr>
              <w:tabs>
                <w:tab w:val="left" w:pos="7320"/>
              </w:tabs>
              <w:spacing w:line="200" w:lineRule="exact"/>
              <w:jc w:val="center"/>
              <w:rPr>
                <w:rFonts w:ascii="Arial" w:hAnsi="Arial" w:cs="Arial"/>
                <w:sz w:val="16"/>
                <w:szCs w:val="16"/>
              </w:rPr>
            </w:pPr>
            <w:r>
              <w:rPr>
                <w:rFonts w:hint="eastAsia" w:ascii="Arial" w:hAnsi="Arial" w:cs="Arial"/>
                <w:sz w:val="16"/>
                <w:szCs w:val="16"/>
                <w:lang w:val="en-US" w:eastAsia="zh-CN"/>
              </w:rPr>
              <w:t>18</w:t>
            </w:r>
            <w:r>
              <w:rPr>
                <w:rFonts w:hint="eastAsia" w:ascii="Arial" w:hAnsi="Arial" w:cs="Arial"/>
                <w:sz w:val="16"/>
                <w:szCs w:val="16"/>
              </w:rPr>
              <w:t>-</w:t>
            </w:r>
            <w:r>
              <w:rPr>
                <w:rFonts w:hint="eastAsia" w:ascii="Arial" w:hAnsi="Arial" w:cs="Arial"/>
                <w:sz w:val="16"/>
                <w:szCs w:val="16"/>
                <w:lang w:val="en-US" w:eastAsia="zh-CN"/>
              </w:rPr>
              <w:t>72</w:t>
            </w:r>
            <w:r>
              <w:rPr>
                <w:rFonts w:hint="eastAsia" w:ascii="Arial" w:hAnsi="Arial" w:cs="Arial"/>
                <w:sz w:val="16"/>
                <w:szCs w:val="16"/>
              </w:rPr>
              <w:t>mS</w:t>
            </w:r>
          </w:p>
        </w:tc>
      </w:tr>
      <w:tr w14:paraId="30E2594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168"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66571891">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8</w:t>
            </w:r>
          </w:p>
        </w:tc>
        <w:tc>
          <w:tcPr>
            <w:tcW w:w="2944" w:type="dxa"/>
            <w:vMerge w:val="restart"/>
            <w:tcBorders>
              <w:top w:val="single" w:color="000000" w:sz="2" w:space="0"/>
              <w:left w:val="single" w:color="000000" w:sz="2" w:space="0"/>
              <w:bottom w:val="single" w:color="000000" w:sz="2" w:space="0"/>
              <w:right w:val="single" w:color="000000" w:sz="2" w:space="0"/>
            </w:tcBorders>
            <w:vAlign w:val="center"/>
          </w:tcPr>
          <w:p w14:paraId="0190E456">
            <w:pPr>
              <w:spacing w:line="200" w:lineRule="exact"/>
              <w:jc w:val="center"/>
              <w:rPr>
                <w:rFonts w:ascii="Arial" w:hAnsi="Arial" w:eastAsia="PMingLiU" w:cs="Arial"/>
                <w:color w:val="000000"/>
                <w:kern w:val="0"/>
                <w:sz w:val="16"/>
                <w:szCs w:val="16"/>
              </w:rPr>
            </w:pPr>
            <w:r>
              <w:rPr>
                <w:rFonts w:hint="eastAsia" w:ascii="Arial" w:hAnsi="Arial" w:cs="Arial"/>
                <w:color w:val="000000"/>
                <w:kern w:val="0"/>
                <w:sz w:val="16"/>
                <w:szCs w:val="16"/>
                <w:lang w:eastAsia="zh-CN"/>
              </w:rPr>
              <w:t>充</w:t>
            </w:r>
            <w:r>
              <w:rPr>
                <w:rFonts w:hint="eastAsia" w:ascii="Arial" w:hAnsi="Arial" w:cs="Arial"/>
                <w:color w:val="000000"/>
                <w:kern w:val="0"/>
                <w:sz w:val="16"/>
                <w:szCs w:val="16"/>
                <w:lang w:val="en-US" w:eastAsia="zh-CN"/>
              </w:rPr>
              <w:t>/</w:t>
            </w:r>
            <w:r>
              <w:rPr>
                <w:rFonts w:ascii="Arial" w:hAnsi="Arial" w:eastAsia="PMingLiU" w:cs="Arial"/>
                <w:color w:val="000000"/>
                <w:kern w:val="0"/>
                <w:sz w:val="16"/>
                <w:szCs w:val="16"/>
              </w:rPr>
              <w:t>放電過流</w:t>
            </w:r>
          </w:p>
          <w:p w14:paraId="503E7401">
            <w:pPr>
              <w:autoSpaceDE w:val="0"/>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Over discharge current</w:t>
            </w:r>
          </w:p>
        </w:tc>
        <w:tc>
          <w:tcPr>
            <w:tcW w:w="4374" w:type="dxa"/>
            <w:tcBorders>
              <w:top w:val="single" w:color="000000" w:sz="2" w:space="0"/>
              <w:left w:val="single" w:color="000000" w:sz="2" w:space="0"/>
              <w:bottom w:val="single" w:color="000000" w:sz="2" w:space="0"/>
              <w:right w:val="single" w:color="000000" w:sz="2" w:space="0"/>
            </w:tcBorders>
            <w:vAlign w:val="center"/>
          </w:tcPr>
          <w:p w14:paraId="5ACA5FBD">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放電過流保護電流/Over current</w:t>
            </w:r>
          </w:p>
        </w:tc>
        <w:tc>
          <w:tcPr>
            <w:tcW w:w="2331" w:type="dxa"/>
            <w:tcBorders>
              <w:top w:val="single" w:color="000000" w:sz="2" w:space="0"/>
              <w:left w:val="single" w:color="000000" w:sz="2" w:space="0"/>
              <w:bottom w:val="single" w:color="000000" w:sz="2" w:space="0"/>
              <w:right w:val="single" w:color="000000" w:sz="12" w:space="0"/>
            </w:tcBorders>
            <w:vAlign w:val="center"/>
          </w:tcPr>
          <w:p w14:paraId="51258262">
            <w:pPr>
              <w:tabs>
                <w:tab w:val="left" w:pos="7320"/>
              </w:tabs>
              <w:spacing w:line="200" w:lineRule="exact"/>
              <w:jc w:val="center"/>
              <w:rPr>
                <w:rFonts w:ascii="Arial" w:hAnsi="Arial" w:cs="Arial"/>
                <w:sz w:val="16"/>
                <w:szCs w:val="16"/>
              </w:rPr>
            </w:pPr>
            <w:r>
              <w:rPr>
                <w:rFonts w:hint="eastAsia" w:ascii="Arial" w:hAnsi="Arial" w:cs="Arial"/>
                <w:sz w:val="16"/>
                <w:szCs w:val="16"/>
                <w:lang w:val="en-US" w:eastAsia="zh-CN"/>
              </w:rPr>
              <w:t>4.0</w:t>
            </w:r>
            <w:r>
              <w:rPr>
                <w:rFonts w:hint="eastAsia" w:ascii="Arial" w:hAnsi="Arial" w:cs="Arial"/>
                <w:sz w:val="16"/>
                <w:szCs w:val="16"/>
              </w:rPr>
              <w:t>～</w:t>
            </w:r>
            <w:r>
              <w:rPr>
                <w:rFonts w:hint="eastAsia" w:ascii="Arial" w:hAnsi="Arial" w:cs="Arial"/>
                <w:sz w:val="16"/>
                <w:szCs w:val="16"/>
                <w:lang w:val="en-US" w:eastAsia="zh-CN"/>
              </w:rPr>
              <w:t>10.0</w:t>
            </w:r>
            <w:r>
              <w:rPr>
                <w:rFonts w:ascii="Arial" w:hAnsi="Arial" w:cs="Arial"/>
                <w:sz w:val="16"/>
                <w:szCs w:val="16"/>
              </w:rPr>
              <w:t>A</w:t>
            </w:r>
          </w:p>
        </w:tc>
      </w:tr>
      <w:tr w14:paraId="291B9BC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131"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6FAF6A86">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9</w:t>
            </w:r>
          </w:p>
        </w:tc>
        <w:tc>
          <w:tcPr>
            <w:tcW w:w="2944" w:type="dxa"/>
            <w:vMerge w:val="continue"/>
            <w:tcBorders>
              <w:top w:val="single" w:color="000000" w:sz="2" w:space="0"/>
              <w:left w:val="single" w:color="000000" w:sz="2" w:space="0"/>
              <w:bottom w:val="single" w:color="000000" w:sz="2" w:space="0"/>
              <w:right w:val="single" w:color="000000" w:sz="2" w:space="0"/>
            </w:tcBorders>
            <w:vAlign w:val="center"/>
          </w:tcPr>
          <w:p w14:paraId="5C98B6CA">
            <w:pPr>
              <w:widowControl/>
              <w:spacing w:line="200" w:lineRule="exact"/>
              <w:jc w:val="left"/>
              <w:rPr>
                <w:rFonts w:ascii="Arial" w:hAnsi="Arial" w:eastAsia="PMingLiU" w:cs="Arial"/>
                <w:color w:val="000000"/>
                <w:kern w:val="0"/>
                <w:sz w:val="16"/>
                <w:szCs w:val="16"/>
              </w:rPr>
            </w:pPr>
          </w:p>
        </w:tc>
        <w:tc>
          <w:tcPr>
            <w:tcW w:w="4374" w:type="dxa"/>
            <w:tcBorders>
              <w:top w:val="single" w:color="000000" w:sz="2" w:space="0"/>
              <w:left w:val="single" w:color="000000" w:sz="2" w:space="0"/>
              <w:bottom w:val="single" w:color="000000" w:sz="2" w:space="0"/>
              <w:right w:val="single" w:color="000000" w:sz="2" w:space="0"/>
            </w:tcBorders>
            <w:vAlign w:val="center"/>
          </w:tcPr>
          <w:p w14:paraId="19DA309D">
            <w:pPr>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放電過流保護延時/delay time</w:t>
            </w:r>
          </w:p>
        </w:tc>
        <w:tc>
          <w:tcPr>
            <w:tcW w:w="2331" w:type="dxa"/>
            <w:tcBorders>
              <w:top w:val="single" w:color="000000" w:sz="2" w:space="0"/>
              <w:left w:val="single" w:color="000000" w:sz="2" w:space="0"/>
              <w:bottom w:val="single" w:color="000000" w:sz="2" w:space="0"/>
              <w:right w:val="single" w:color="000000" w:sz="12" w:space="0"/>
            </w:tcBorders>
            <w:vAlign w:val="center"/>
          </w:tcPr>
          <w:p w14:paraId="67A5A87B">
            <w:pPr>
              <w:tabs>
                <w:tab w:val="left" w:pos="7320"/>
              </w:tabs>
              <w:spacing w:line="200" w:lineRule="exact"/>
              <w:jc w:val="center"/>
              <w:rPr>
                <w:rFonts w:ascii="Arial" w:hAnsi="Arial" w:cs="Arial"/>
                <w:sz w:val="16"/>
                <w:szCs w:val="16"/>
              </w:rPr>
            </w:pPr>
            <w:r>
              <w:rPr>
                <w:rFonts w:hint="eastAsia" w:ascii="Arial" w:hAnsi="Arial" w:cs="Arial"/>
                <w:sz w:val="16"/>
                <w:szCs w:val="16"/>
                <w:lang w:val="en-US" w:eastAsia="zh-CN"/>
              </w:rPr>
              <w:t>10</w:t>
            </w:r>
            <w:r>
              <w:rPr>
                <w:rFonts w:hint="eastAsia" w:ascii="Arial" w:hAnsi="Arial" w:cs="Arial"/>
                <w:sz w:val="16"/>
                <w:szCs w:val="16"/>
              </w:rPr>
              <w:t>-2</w:t>
            </w:r>
            <w:r>
              <w:rPr>
                <w:rFonts w:hint="eastAsia" w:ascii="Arial" w:hAnsi="Arial" w:cs="Arial"/>
                <w:sz w:val="16"/>
                <w:szCs w:val="16"/>
                <w:lang w:val="en-US" w:eastAsia="zh-CN"/>
              </w:rPr>
              <w:t>0</w:t>
            </w:r>
            <w:r>
              <w:rPr>
                <w:rFonts w:hint="eastAsia" w:ascii="Arial" w:hAnsi="Arial" w:cs="Arial"/>
                <w:sz w:val="16"/>
                <w:szCs w:val="16"/>
              </w:rPr>
              <w:t>mS</w:t>
            </w:r>
          </w:p>
        </w:tc>
      </w:tr>
      <w:tr w14:paraId="4DA3942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92"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4A5D4858">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10</w:t>
            </w:r>
          </w:p>
        </w:tc>
        <w:tc>
          <w:tcPr>
            <w:tcW w:w="2944" w:type="dxa"/>
            <w:vMerge w:val="restart"/>
            <w:tcBorders>
              <w:top w:val="single" w:color="000000" w:sz="2" w:space="0"/>
              <w:left w:val="single" w:color="000000" w:sz="2" w:space="0"/>
              <w:bottom w:val="single" w:color="000000" w:sz="2" w:space="0"/>
              <w:right w:val="single" w:color="000000" w:sz="2" w:space="0"/>
            </w:tcBorders>
            <w:vAlign w:val="center"/>
          </w:tcPr>
          <w:p w14:paraId="50AA88FB">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短路保護</w:t>
            </w:r>
          </w:p>
          <w:p w14:paraId="1B00F47E">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Short detection</w:t>
            </w:r>
          </w:p>
        </w:tc>
        <w:tc>
          <w:tcPr>
            <w:tcW w:w="4374" w:type="dxa"/>
            <w:tcBorders>
              <w:top w:val="single" w:color="000000" w:sz="2" w:space="0"/>
              <w:left w:val="single" w:color="000000" w:sz="2" w:space="0"/>
              <w:bottom w:val="single" w:color="000000" w:sz="2" w:space="0"/>
              <w:right w:val="single" w:color="000000" w:sz="2" w:space="0"/>
            </w:tcBorders>
            <w:vAlign w:val="center"/>
          </w:tcPr>
          <w:p w14:paraId="0DB41042">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短路保護延時/ Short detection delay time</w:t>
            </w:r>
          </w:p>
        </w:tc>
        <w:tc>
          <w:tcPr>
            <w:tcW w:w="2331" w:type="dxa"/>
            <w:tcBorders>
              <w:top w:val="single" w:color="000000" w:sz="2" w:space="0"/>
              <w:left w:val="single" w:color="000000" w:sz="2" w:space="0"/>
              <w:bottom w:val="single" w:color="000000" w:sz="2" w:space="0"/>
              <w:right w:val="single" w:color="000000" w:sz="12" w:space="0"/>
            </w:tcBorders>
            <w:vAlign w:val="center"/>
          </w:tcPr>
          <w:p w14:paraId="68AAEB9C">
            <w:pPr>
              <w:tabs>
                <w:tab w:val="left" w:pos="7320"/>
              </w:tabs>
              <w:spacing w:line="200" w:lineRule="exact"/>
              <w:jc w:val="center"/>
              <w:rPr>
                <w:rFonts w:ascii="Arial" w:hAnsi="Arial" w:cs="Arial"/>
                <w:sz w:val="16"/>
                <w:szCs w:val="16"/>
              </w:rPr>
            </w:pPr>
            <w:r>
              <w:rPr>
                <w:rFonts w:hint="eastAsia" w:ascii="Arial" w:hAnsi="Arial" w:cs="Arial"/>
                <w:sz w:val="16"/>
                <w:szCs w:val="16"/>
              </w:rPr>
              <w:t>50-</w:t>
            </w:r>
            <w:r>
              <w:rPr>
                <w:rFonts w:hint="eastAsia" w:ascii="Arial" w:hAnsi="Arial" w:cs="Arial"/>
                <w:sz w:val="16"/>
                <w:szCs w:val="16"/>
                <w:lang w:val="en-US" w:eastAsia="zh-CN"/>
              </w:rPr>
              <w:t>3</w:t>
            </w:r>
            <w:r>
              <w:rPr>
                <w:rFonts w:hint="eastAsia" w:ascii="Arial" w:hAnsi="Arial" w:cs="Arial"/>
                <w:sz w:val="16"/>
                <w:szCs w:val="16"/>
              </w:rPr>
              <w:t>00uS</w:t>
            </w:r>
          </w:p>
        </w:tc>
      </w:tr>
      <w:tr w14:paraId="2DD9553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182"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689EB604">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11</w:t>
            </w:r>
          </w:p>
        </w:tc>
        <w:tc>
          <w:tcPr>
            <w:tcW w:w="2944" w:type="dxa"/>
            <w:vMerge w:val="continue"/>
            <w:tcBorders>
              <w:top w:val="single" w:color="000000" w:sz="2" w:space="0"/>
              <w:left w:val="single" w:color="000000" w:sz="2" w:space="0"/>
              <w:bottom w:val="single" w:color="000000" w:sz="2" w:space="0"/>
              <w:right w:val="single" w:color="000000" w:sz="2" w:space="0"/>
            </w:tcBorders>
            <w:vAlign w:val="center"/>
          </w:tcPr>
          <w:p w14:paraId="2BCE1BB1">
            <w:pPr>
              <w:widowControl/>
              <w:spacing w:line="200" w:lineRule="exact"/>
              <w:jc w:val="left"/>
              <w:rPr>
                <w:rFonts w:ascii="Arial" w:hAnsi="Arial" w:eastAsia="PMingLiU" w:cs="Arial"/>
                <w:color w:val="000000"/>
                <w:kern w:val="0"/>
                <w:sz w:val="16"/>
                <w:szCs w:val="16"/>
              </w:rPr>
            </w:pPr>
          </w:p>
        </w:tc>
        <w:tc>
          <w:tcPr>
            <w:tcW w:w="4374" w:type="dxa"/>
            <w:tcBorders>
              <w:top w:val="single" w:color="000000" w:sz="2" w:space="0"/>
              <w:left w:val="single" w:color="000000" w:sz="2" w:space="0"/>
              <w:bottom w:val="single" w:color="000000" w:sz="2" w:space="0"/>
              <w:right w:val="single" w:color="000000" w:sz="2" w:space="0"/>
            </w:tcBorders>
            <w:vAlign w:val="center"/>
          </w:tcPr>
          <w:p w14:paraId="162CACAE">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 xml:space="preserve">恢復條件/Release </w:t>
            </w:r>
            <w:r>
              <w:rPr>
                <w:kern w:val="0"/>
                <w:sz w:val="16"/>
                <w:szCs w:val="16"/>
              </w:rPr>
              <w:t>Conditions</w:t>
            </w:r>
          </w:p>
        </w:tc>
        <w:tc>
          <w:tcPr>
            <w:tcW w:w="2331" w:type="dxa"/>
            <w:tcBorders>
              <w:top w:val="single" w:color="000000" w:sz="2" w:space="0"/>
              <w:left w:val="single" w:color="000000" w:sz="2" w:space="0"/>
              <w:bottom w:val="single" w:color="000000" w:sz="2" w:space="0"/>
              <w:right w:val="single" w:color="000000" w:sz="12" w:space="0"/>
            </w:tcBorders>
            <w:vAlign w:val="center"/>
          </w:tcPr>
          <w:p w14:paraId="40C5FA0A">
            <w:pPr>
              <w:tabs>
                <w:tab w:val="left" w:pos="7320"/>
              </w:tabs>
              <w:spacing w:line="200" w:lineRule="exact"/>
              <w:jc w:val="center"/>
              <w:rPr>
                <w:rFonts w:ascii="Arial" w:hAnsi="Arial" w:cs="Arial"/>
                <w:sz w:val="16"/>
                <w:szCs w:val="16"/>
              </w:rPr>
            </w:pPr>
            <w:r>
              <w:rPr>
                <w:rFonts w:hint="eastAsia" w:ascii="Arial" w:hAnsi="Arial" w:eastAsia="PMingLiU" w:cs="Arial"/>
                <w:sz w:val="16"/>
                <w:szCs w:val="16"/>
                <w:lang w:eastAsia="zh-TW"/>
              </w:rPr>
              <w:t>斷開負載</w:t>
            </w:r>
            <w:r>
              <w:rPr>
                <w:rFonts w:ascii="Arial" w:hAnsi="Arial" w:cs="Arial"/>
                <w:sz w:val="16"/>
                <w:szCs w:val="16"/>
              </w:rPr>
              <w:t>/Cut off load</w:t>
            </w:r>
          </w:p>
        </w:tc>
      </w:tr>
      <w:tr w14:paraId="7AC7CD9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145"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4F25457F">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12</w:t>
            </w:r>
          </w:p>
        </w:tc>
        <w:tc>
          <w:tcPr>
            <w:tcW w:w="2944" w:type="dxa"/>
            <w:tcBorders>
              <w:top w:val="single" w:color="000000" w:sz="2" w:space="0"/>
              <w:left w:val="single" w:color="000000" w:sz="2" w:space="0"/>
              <w:bottom w:val="single" w:color="000000" w:sz="2" w:space="0"/>
              <w:right w:val="single" w:color="000000" w:sz="2" w:space="0"/>
            </w:tcBorders>
            <w:vAlign w:val="center"/>
          </w:tcPr>
          <w:p w14:paraId="1F6E6F14">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自耗電</w:t>
            </w:r>
          </w:p>
          <w:p w14:paraId="7097DB50">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Normal current consumption</w:t>
            </w:r>
          </w:p>
        </w:tc>
        <w:tc>
          <w:tcPr>
            <w:tcW w:w="4374" w:type="dxa"/>
            <w:tcBorders>
              <w:top w:val="single" w:color="000000" w:sz="2" w:space="0"/>
              <w:left w:val="single" w:color="000000" w:sz="2" w:space="0"/>
              <w:bottom w:val="single" w:color="000000" w:sz="2" w:space="0"/>
              <w:right w:val="single" w:color="000000" w:sz="2" w:space="0"/>
            </w:tcBorders>
            <w:vAlign w:val="center"/>
          </w:tcPr>
          <w:p w14:paraId="351311C9">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工作狀態下自耗電</w:t>
            </w:r>
          </w:p>
          <w:p w14:paraId="36B4730A">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Normal current consumption of PCM</w:t>
            </w:r>
          </w:p>
        </w:tc>
        <w:tc>
          <w:tcPr>
            <w:tcW w:w="2331" w:type="dxa"/>
            <w:tcBorders>
              <w:top w:val="single" w:color="000000" w:sz="2" w:space="0"/>
              <w:left w:val="single" w:color="000000" w:sz="2" w:space="0"/>
              <w:bottom w:val="single" w:color="000000" w:sz="2" w:space="0"/>
              <w:right w:val="single" w:color="000000" w:sz="12" w:space="0"/>
            </w:tcBorders>
            <w:vAlign w:val="center"/>
          </w:tcPr>
          <w:p w14:paraId="77FD9E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Max 200uA跳动</w:t>
            </w:r>
          </w:p>
        </w:tc>
      </w:tr>
      <w:tr w14:paraId="28FD6B7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340"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469E0F39">
            <w:pPr>
              <w:widowControl/>
              <w:spacing w:line="200" w:lineRule="exact"/>
              <w:jc w:val="center"/>
              <w:rPr>
                <w:rFonts w:ascii="Arial" w:hAnsi="Arial" w:cs="Arial" w:eastAsiaTheme="minorEastAsia"/>
                <w:color w:val="000000"/>
                <w:kern w:val="0"/>
                <w:sz w:val="16"/>
                <w:szCs w:val="16"/>
              </w:rPr>
            </w:pPr>
            <w:r>
              <w:rPr>
                <w:rFonts w:ascii="Arial" w:hAnsi="Arial" w:cs="Arial" w:eastAsiaTheme="minorEastAsia"/>
                <w:color w:val="000000"/>
                <w:kern w:val="0"/>
                <w:sz w:val="16"/>
                <w:szCs w:val="16"/>
              </w:rPr>
              <w:t>13</w:t>
            </w:r>
          </w:p>
        </w:tc>
        <w:tc>
          <w:tcPr>
            <w:tcW w:w="2944" w:type="dxa"/>
            <w:tcBorders>
              <w:top w:val="single" w:color="000000" w:sz="2" w:space="0"/>
              <w:left w:val="single" w:color="000000" w:sz="2" w:space="0"/>
              <w:bottom w:val="single" w:color="000000" w:sz="2" w:space="0"/>
              <w:right w:val="single" w:color="000000" w:sz="2" w:space="0"/>
            </w:tcBorders>
            <w:vAlign w:val="center"/>
          </w:tcPr>
          <w:p w14:paraId="13A9E709">
            <w:pPr>
              <w:widowControl/>
              <w:spacing w:line="200" w:lineRule="exact"/>
              <w:jc w:val="center"/>
              <w:rPr>
                <w:rFonts w:ascii="Arial" w:hAnsi="Arial" w:cs="Arial" w:eastAsiaTheme="minorEastAsia"/>
                <w:color w:val="000000"/>
                <w:kern w:val="0"/>
                <w:sz w:val="16"/>
                <w:szCs w:val="16"/>
              </w:rPr>
            </w:pPr>
            <w:r>
              <w:rPr>
                <w:rFonts w:hint="eastAsia" w:ascii="Arial" w:hAnsi="Arial" w:cs="Arial" w:eastAsiaTheme="minorEastAsia"/>
                <w:color w:val="000000"/>
                <w:kern w:val="0"/>
                <w:sz w:val="16"/>
                <w:szCs w:val="16"/>
              </w:rPr>
              <w:t>工作条件</w:t>
            </w:r>
          </w:p>
          <w:p w14:paraId="35045AD9">
            <w:pPr>
              <w:widowControl/>
              <w:spacing w:line="200" w:lineRule="exact"/>
              <w:jc w:val="center"/>
              <w:rPr>
                <w:rFonts w:ascii="Arial" w:hAnsi="Arial" w:cs="Arial" w:eastAsiaTheme="minorEastAsia"/>
                <w:color w:val="000000"/>
                <w:kern w:val="0"/>
                <w:sz w:val="16"/>
                <w:szCs w:val="16"/>
              </w:rPr>
            </w:pPr>
            <w:r>
              <w:rPr>
                <w:rFonts w:hint="eastAsia" w:ascii="Arial" w:hAnsi="Arial" w:cs="Arial" w:eastAsiaTheme="minorEastAsia"/>
                <w:color w:val="000000"/>
                <w:kern w:val="0"/>
                <w:sz w:val="16"/>
                <w:szCs w:val="16"/>
              </w:rPr>
              <w:t>W</w:t>
            </w:r>
            <w:r>
              <w:rPr>
                <w:rFonts w:ascii="Arial" w:hAnsi="Arial" w:cs="Arial" w:eastAsiaTheme="minorEastAsia"/>
                <w:color w:val="000000"/>
                <w:kern w:val="0"/>
                <w:sz w:val="16"/>
                <w:szCs w:val="16"/>
              </w:rPr>
              <w:t>orking conditions</w:t>
            </w:r>
          </w:p>
        </w:tc>
        <w:tc>
          <w:tcPr>
            <w:tcW w:w="4374" w:type="dxa"/>
            <w:tcBorders>
              <w:top w:val="single" w:color="000000" w:sz="2" w:space="0"/>
              <w:left w:val="single" w:color="000000" w:sz="2" w:space="0"/>
              <w:bottom w:val="single" w:color="000000" w:sz="2" w:space="0"/>
              <w:right w:val="single" w:color="000000" w:sz="2" w:space="0"/>
            </w:tcBorders>
            <w:vAlign w:val="center"/>
          </w:tcPr>
          <w:p w14:paraId="6C79B827">
            <w:pPr>
              <w:widowControl/>
              <w:spacing w:line="200" w:lineRule="exact"/>
              <w:jc w:val="center"/>
              <w:rPr>
                <w:rFonts w:ascii="Arial" w:hAnsi="Arial" w:cs="Arial" w:eastAsiaTheme="minorEastAsia"/>
                <w:color w:val="000000"/>
                <w:kern w:val="0"/>
                <w:sz w:val="16"/>
                <w:szCs w:val="16"/>
              </w:rPr>
            </w:pPr>
            <w:r>
              <w:rPr>
                <w:rFonts w:ascii="Arial" w:hAnsi="Arial" w:cs="Arial" w:eastAsiaTheme="minorEastAsia"/>
                <w:color w:val="000000"/>
                <w:kern w:val="0"/>
                <w:sz w:val="16"/>
                <w:szCs w:val="16"/>
              </w:rPr>
              <w:t>最大持續充</w:t>
            </w:r>
          </w:p>
          <w:p w14:paraId="1BBA557D">
            <w:pPr>
              <w:widowControl/>
              <w:spacing w:line="200" w:lineRule="exact"/>
              <w:jc w:val="center"/>
              <w:rPr>
                <w:rFonts w:ascii="Arial" w:hAnsi="Arial" w:cs="Arial" w:eastAsiaTheme="minorEastAsia"/>
                <w:color w:val="000000"/>
                <w:kern w:val="0"/>
                <w:sz w:val="16"/>
                <w:szCs w:val="16"/>
              </w:rPr>
            </w:pPr>
            <w:r>
              <w:rPr>
                <w:rFonts w:hint="eastAsia" w:ascii="Arial" w:hAnsi="Arial" w:cs="Arial" w:eastAsiaTheme="minorEastAsia"/>
                <w:color w:val="000000"/>
                <w:kern w:val="0"/>
                <w:sz w:val="16"/>
                <w:szCs w:val="16"/>
              </w:rPr>
              <w:t>M</w:t>
            </w:r>
            <w:r>
              <w:rPr>
                <w:rFonts w:ascii="Arial" w:hAnsi="Arial" w:cs="Arial" w:eastAsiaTheme="minorEastAsia"/>
                <w:color w:val="000000"/>
                <w:kern w:val="0"/>
                <w:sz w:val="16"/>
                <w:szCs w:val="16"/>
              </w:rPr>
              <w:t>ax charge/discharge current</w:t>
            </w:r>
          </w:p>
        </w:tc>
        <w:tc>
          <w:tcPr>
            <w:tcW w:w="2331" w:type="dxa"/>
            <w:tcBorders>
              <w:top w:val="single" w:color="000000" w:sz="2" w:space="0"/>
              <w:left w:val="single" w:color="000000" w:sz="2" w:space="0"/>
              <w:bottom w:val="single" w:color="000000" w:sz="2" w:space="0"/>
              <w:right w:val="single" w:color="000000" w:sz="12" w:space="0"/>
            </w:tcBorders>
            <w:vAlign w:val="center"/>
          </w:tcPr>
          <w:p w14:paraId="10B12A66">
            <w:pPr>
              <w:widowControl/>
              <w:spacing w:line="200" w:lineRule="exact"/>
              <w:jc w:val="center"/>
              <w:rPr>
                <w:rFonts w:ascii="Arial" w:hAnsi="Arial" w:eastAsia="PMingLiU" w:cs="Arial"/>
                <w:color w:val="000000"/>
                <w:kern w:val="0"/>
                <w:sz w:val="16"/>
                <w:szCs w:val="16"/>
              </w:rPr>
            </w:pPr>
            <w:r>
              <w:rPr>
                <w:rFonts w:hint="eastAsia" w:ascii="Arial" w:hAnsi="Arial" w:cs="Arial" w:eastAsiaTheme="minorEastAsia"/>
                <w:color w:val="000000"/>
                <w:kern w:val="0"/>
                <w:sz w:val="16"/>
                <w:szCs w:val="16"/>
                <w:lang w:val="en-US" w:eastAsia="zh-CN"/>
              </w:rPr>
              <w:t>2.1</w:t>
            </w:r>
            <w:r>
              <w:rPr>
                <w:rFonts w:ascii="Arial" w:hAnsi="Arial" w:eastAsia="PMingLiU" w:cs="Arial"/>
                <w:color w:val="000000"/>
                <w:kern w:val="0"/>
                <w:sz w:val="16"/>
                <w:szCs w:val="16"/>
              </w:rPr>
              <w:t>A</w:t>
            </w:r>
          </w:p>
        </w:tc>
      </w:tr>
      <w:tr w14:paraId="7847EBE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60" w:type="dxa"/>
            <w:left w:w="0" w:type="dxa"/>
            <w:bottom w:w="60" w:type="dxa"/>
            <w:right w:w="0" w:type="dxa"/>
          </w:tblCellMar>
        </w:tblPrEx>
        <w:trPr>
          <w:trHeight w:val="88" w:hRule="atLeast"/>
        </w:trPr>
        <w:tc>
          <w:tcPr>
            <w:tcW w:w="572" w:type="dxa"/>
            <w:tcBorders>
              <w:top w:val="single" w:color="000000" w:sz="2" w:space="0"/>
              <w:left w:val="single" w:color="000000" w:sz="12" w:space="0"/>
              <w:bottom w:val="single" w:color="000000" w:sz="2" w:space="0"/>
              <w:right w:val="single" w:color="000000" w:sz="2" w:space="0"/>
            </w:tcBorders>
            <w:vAlign w:val="center"/>
          </w:tcPr>
          <w:p w14:paraId="62FAC6CF">
            <w:pPr>
              <w:widowControl/>
              <w:spacing w:line="200" w:lineRule="exact"/>
              <w:jc w:val="center"/>
              <w:rPr>
                <w:rFonts w:ascii="Arial" w:hAnsi="Arial" w:cs="Arial" w:eastAsiaTheme="minorEastAsia"/>
                <w:color w:val="000000"/>
                <w:kern w:val="0"/>
                <w:sz w:val="16"/>
                <w:szCs w:val="16"/>
              </w:rPr>
            </w:pPr>
            <w:r>
              <w:rPr>
                <w:rFonts w:hint="eastAsia" w:ascii="Arial" w:hAnsi="Arial" w:eastAsia="PMingLiU" w:cs="Arial"/>
                <w:color w:val="000000"/>
                <w:kern w:val="0"/>
                <w:sz w:val="16"/>
                <w:szCs w:val="16"/>
              </w:rPr>
              <w:t>1</w:t>
            </w:r>
            <w:r>
              <w:rPr>
                <w:rFonts w:hint="eastAsia" w:ascii="Arial" w:hAnsi="Arial" w:cs="Arial" w:eastAsiaTheme="minorEastAsia"/>
                <w:color w:val="000000"/>
                <w:kern w:val="0"/>
                <w:sz w:val="16"/>
                <w:szCs w:val="16"/>
              </w:rPr>
              <w:t>4</w:t>
            </w:r>
          </w:p>
        </w:tc>
        <w:tc>
          <w:tcPr>
            <w:tcW w:w="2944" w:type="dxa"/>
            <w:tcBorders>
              <w:top w:val="single" w:color="000000" w:sz="2" w:space="0"/>
              <w:left w:val="single" w:color="000000" w:sz="2" w:space="0"/>
              <w:bottom w:val="single" w:color="000000" w:sz="2" w:space="0"/>
              <w:right w:val="single" w:color="000000" w:sz="2" w:space="0"/>
            </w:tcBorders>
            <w:vAlign w:val="center"/>
          </w:tcPr>
          <w:p w14:paraId="6004CBD2">
            <w:pPr>
              <w:widowControl/>
              <w:spacing w:line="200" w:lineRule="exact"/>
              <w:jc w:val="center"/>
              <w:rPr>
                <w:rFonts w:ascii="Arial" w:hAnsi="Arial" w:cs="Arial" w:eastAsiaTheme="minorEastAsia"/>
                <w:color w:val="000000"/>
                <w:kern w:val="0"/>
                <w:sz w:val="16"/>
                <w:szCs w:val="16"/>
              </w:rPr>
            </w:pPr>
            <w:r>
              <w:rPr>
                <w:rFonts w:hint="eastAsia" w:ascii="Arial" w:hAnsi="Arial" w:cs="Arial" w:eastAsiaTheme="minorEastAsia"/>
                <w:color w:val="000000"/>
                <w:kern w:val="0"/>
                <w:sz w:val="16"/>
                <w:szCs w:val="16"/>
              </w:rPr>
              <w:t>內阻</w:t>
            </w:r>
          </w:p>
          <w:p w14:paraId="7BA208E7">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IR resistance</w:t>
            </w:r>
          </w:p>
        </w:tc>
        <w:tc>
          <w:tcPr>
            <w:tcW w:w="4374" w:type="dxa"/>
            <w:tcBorders>
              <w:top w:val="single" w:color="000000" w:sz="2" w:space="0"/>
              <w:left w:val="single" w:color="000000" w:sz="2" w:space="0"/>
              <w:bottom w:val="single" w:color="000000" w:sz="2" w:space="0"/>
              <w:right w:val="single" w:color="000000" w:sz="2" w:space="0"/>
            </w:tcBorders>
            <w:vAlign w:val="center"/>
          </w:tcPr>
          <w:p w14:paraId="7FAD9051">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PCM內阻/ IR of PCM</w:t>
            </w:r>
          </w:p>
        </w:tc>
        <w:tc>
          <w:tcPr>
            <w:tcW w:w="2331" w:type="dxa"/>
            <w:tcBorders>
              <w:top w:val="single" w:color="000000" w:sz="2" w:space="0"/>
              <w:left w:val="single" w:color="000000" w:sz="2" w:space="0"/>
              <w:bottom w:val="single" w:color="000000" w:sz="2" w:space="0"/>
              <w:right w:val="single" w:color="000000" w:sz="12" w:space="0"/>
            </w:tcBorders>
            <w:vAlign w:val="center"/>
          </w:tcPr>
          <w:p w14:paraId="20CB485A">
            <w:pPr>
              <w:widowControl/>
              <w:spacing w:line="200" w:lineRule="exact"/>
              <w:jc w:val="center"/>
              <w:rPr>
                <w:rFonts w:ascii="Arial" w:hAnsi="Arial" w:eastAsia="PMingLiU" w:cs="Arial"/>
                <w:color w:val="000000"/>
                <w:kern w:val="0"/>
                <w:sz w:val="16"/>
                <w:szCs w:val="16"/>
              </w:rPr>
            </w:pPr>
            <w:r>
              <w:rPr>
                <w:rFonts w:ascii="Arial" w:hAnsi="Arial" w:eastAsia="PMingLiU" w:cs="Arial"/>
                <w:color w:val="000000"/>
                <w:kern w:val="0"/>
                <w:sz w:val="16"/>
                <w:szCs w:val="16"/>
              </w:rPr>
              <w:t>≤</w:t>
            </w:r>
            <w:r>
              <w:rPr>
                <w:rFonts w:hint="eastAsia" w:ascii="Arial" w:hAnsi="Arial" w:cs="Arial" w:eastAsiaTheme="minorEastAsia"/>
                <w:color w:val="000000"/>
                <w:kern w:val="0"/>
                <w:sz w:val="16"/>
                <w:szCs w:val="16"/>
                <w:lang w:val="en-US" w:eastAsia="zh-CN"/>
              </w:rPr>
              <w:t>90</w:t>
            </w:r>
            <w:r>
              <w:rPr>
                <w:rFonts w:ascii="Arial" w:hAnsi="Arial" w:eastAsia="PMingLiU" w:cs="Arial"/>
                <w:color w:val="000000"/>
                <w:kern w:val="0"/>
                <w:sz w:val="16"/>
                <w:szCs w:val="16"/>
              </w:rPr>
              <w:t>mΩ</w:t>
            </w:r>
          </w:p>
        </w:tc>
      </w:tr>
    </w:tbl>
    <w:p w14:paraId="2F7789C2">
      <w:pPr>
        <w:rPr>
          <w:b/>
          <w:sz w:val="16"/>
          <w:szCs w:val="16"/>
        </w:rPr>
      </w:pPr>
      <w:r>
        <w:rPr>
          <w:b/>
          <w:sz w:val="16"/>
          <w:szCs w:val="16"/>
        </w:rPr>
        <w:t xml:space="preserve">9.2 </w:t>
      </w:r>
      <w:r>
        <w:rPr>
          <w:rFonts w:hint="eastAsia"/>
          <w:b/>
          <w:sz w:val="16"/>
          <w:szCs w:val="16"/>
        </w:rPr>
        <w:t>電气线路图</w:t>
      </w:r>
    </w:p>
    <w:p w14:paraId="4A021D49">
      <w:pPr>
        <w:jc w:val="both"/>
      </w:pPr>
      <w:r>
        <w:drawing>
          <wp:inline distT="0" distB="0" distL="114300" distR="114300">
            <wp:extent cx="6469380" cy="1804670"/>
            <wp:effectExtent l="0" t="0" r="762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6469380" cy="1804670"/>
                    </a:xfrm>
                    <a:prstGeom prst="rect">
                      <a:avLst/>
                    </a:prstGeom>
                    <a:noFill/>
                    <a:ln>
                      <a:noFill/>
                    </a:ln>
                  </pic:spPr>
                </pic:pic>
              </a:graphicData>
            </a:graphic>
          </wp:inline>
        </w:drawing>
      </w:r>
    </w:p>
    <w:p w14:paraId="03A3AD90">
      <w:pPr>
        <w:jc w:val="both"/>
      </w:pPr>
      <w:r>
        <w:drawing>
          <wp:inline distT="0" distB="0" distL="114300" distR="114300">
            <wp:extent cx="6474460" cy="1022985"/>
            <wp:effectExtent l="0" t="0" r="2540" b="571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flipH="1">
                      <a:off x="0" y="0"/>
                      <a:ext cx="6474460" cy="1022985"/>
                    </a:xfrm>
                    <a:prstGeom prst="rect">
                      <a:avLst/>
                    </a:prstGeom>
                    <a:noFill/>
                    <a:ln>
                      <a:noFill/>
                    </a:ln>
                  </pic:spPr>
                </pic:pic>
              </a:graphicData>
            </a:graphic>
          </wp:inline>
        </w:drawing>
      </w:r>
    </w:p>
    <w:p w14:paraId="3CA127DF">
      <w:pPr>
        <w:jc w:val="both"/>
        <w:rPr>
          <w:rFonts w:hint="default" w:ascii="Arial" w:cs="Arial"/>
          <w:sz w:val="24"/>
          <w:szCs w:val="24"/>
        </w:rPr>
      </w:pPr>
      <w:r>
        <w:rPr>
          <w:rFonts w:hint="default" w:ascii="Arial" w:cs="Arial"/>
          <w:sz w:val="24"/>
          <w:szCs w:val="24"/>
        </w:rPr>
        <w:drawing>
          <wp:inline distT="0" distB="0" distL="114300" distR="114300">
            <wp:extent cx="5835015" cy="1083310"/>
            <wp:effectExtent l="0" t="0" r="13335" b="254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5835015" cy="1083310"/>
                    </a:xfrm>
                    <a:prstGeom prst="rect">
                      <a:avLst/>
                    </a:prstGeom>
                    <a:noFill/>
                    <a:ln>
                      <a:noFill/>
                    </a:ln>
                  </pic:spPr>
                </pic:pic>
              </a:graphicData>
            </a:graphic>
          </wp:inline>
        </w:drawing>
      </w:r>
    </w:p>
    <w:p w14:paraId="6DF57144">
      <w:pPr>
        <w:jc w:val="both"/>
        <w:rPr>
          <w:rFonts w:hint="eastAsia" w:ascii="Arial" w:cs="Arial"/>
          <w:sz w:val="24"/>
          <w:szCs w:val="24"/>
          <w:lang w:val="en-US" w:eastAsia="zh-CN"/>
        </w:rPr>
      </w:pPr>
      <w:r>
        <w:rPr>
          <w:rFonts w:hint="default" w:ascii="Arial" w:cs="Arial"/>
          <w:sz w:val="24"/>
          <w:szCs w:val="24"/>
        </w:rPr>
        <w:drawing>
          <wp:inline distT="0" distB="0" distL="114300" distR="114300">
            <wp:extent cx="5815330" cy="742950"/>
            <wp:effectExtent l="0" t="0" r="1397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5815330" cy="742950"/>
                    </a:xfrm>
                    <a:prstGeom prst="rect">
                      <a:avLst/>
                    </a:prstGeom>
                    <a:noFill/>
                    <a:ln>
                      <a:noFill/>
                    </a:ln>
                  </pic:spPr>
                </pic:pic>
              </a:graphicData>
            </a:graphic>
          </wp:inline>
        </w:drawing>
      </w:r>
    </w:p>
    <w:p w14:paraId="41B54D7D">
      <w:pPr>
        <w:jc w:val="both"/>
        <w:rPr>
          <w:rFonts w:hint="eastAsia"/>
          <w:lang w:val="en-US" w:eastAsia="zh-CN"/>
        </w:rPr>
      </w:pPr>
      <w:r>
        <w:rPr>
          <w:rFonts w:hint="eastAsia"/>
          <w:lang w:val="en-US" w:eastAsia="zh-CN"/>
        </w:rPr>
        <w:t>9.3 原理图</w:t>
      </w:r>
    </w:p>
    <w:p w14:paraId="16696CD2">
      <w:pPr>
        <w:jc w:val="both"/>
        <w:rPr>
          <w:rFonts w:hint="eastAsia"/>
          <w:lang w:val="en-US" w:eastAsia="zh-CN"/>
        </w:rPr>
      </w:pPr>
      <w:r>
        <w:rPr>
          <w:rFonts w:hint="eastAsia"/>
          <w:lang w:val="en-US" w:eastAsia="zh-CN"/>
        </w:rPr>
        <w:t xml:space="preserve">  </w:t>
      </w:r>
      <w:r>
        <w:rPr>
          <w:rFonts w:hint="default" w:ascii="Arial" w:cs="Arial"/>
          <w:sz w:val="24"/>
          <w:szCs w:val="24"/>
        </w:rPr>
        <w:drawing>
          <wp:inline distT="0" distB="0" distL="114300" distR="114300">
            <wp:extent cx="5796915" cy="2588895"/>
            <wp:effectExtent l="0" t="0" r="13335" b="190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5796915" cy="2588895"/>
                    </a:xfrm>
                    <a:prstGeom prst="rect">
                      <a:avLst/>
                    </a:prstGeom>
                    <a:noFill/>
                    <a:ln>
                      <a:noFill/>
                    </a:ln>
                  </pic:spPr>
                </pic:pic>
              </a:graphicData>
            </a:graphic>
          </wp:inline>
        </w:drawing>
      </w:r>
    </w:p>
    <w:p w14:paraId="6132C8C3">
      <w:pPr>
        <w:jc w:val="both"/>
        <w:rPr>
          <w:rFonts w:hint="eastAsia"/>
          <w:lang w:val="en-US" w:eastAsia="zh-CN"/>
        </w:rPr>
      </w:pPr>
      <w:r>
        <w:rPr>
          <w:rFonts w:hint="eastAsia"/>
          <w:lang w:val="en-US" w:eastAsia="zh-CN"/>
        </w:rPr>
        <w:t xml:space="preserve"> </w:t>
      </w:r>
    </w:p>
    <w:p w14:paraId="58B3D8DC">
      <w:pPr>
        <w:jc w:val="both"/>
        <w:rPr>
          <w:rFonts w:hint="eastAsia"/>
          <w:lang w:val="en-US" w:eastAsia="zh-CN"/>
        </w:rPr>
      </w:pPr>
    </w:p>
    <w:p w14:paraId="67D3A5D9">
      <w:pPr>
        <w:jc w:val="both"/>
        <w:rPr>
          <w:rFonts w:hint="default"/>
          <w:lang w:val="en-US" w:eastAsia="zh-CN"/>
        </w:rPr>
      </w:pPr>
      <w:r>
        <w:rPr>
          <w:rFonts w:hint="eastAsia"/>
          <w:lang w:val="en-US" w:eastAsia="zh-CN"/>
        </w:rPr>
        <w:t>9.4  BOM清单</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6092"/>
        <w:gridCol w:w="566"/>
        <w:gridCol w:w="623"/>
        <w:gridCol w:w="1224"/>
      </w:tblGrid>
      <w:tr w14:paraId="45D8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14:paraId="58A115EA">
            <w:pPr>
              <w:jc w:val="both"/>
              <w:rPr>
                <w:rFonts w:hint="default" w:eastAsia="宋体"/>
                <w:vertAlign w:val="baseline"/>
                <w:lang w:val="en-US" w:eastAsia="zh-CN"/>
              </w:rPr>
            </w:pPr>
            <w:r>
              <w:rPr>
                <w:rFonts w:hint="eastAsia" w:ascii="楷体" w:hAnsi="楷体" w:eastAsia="楷体" w:cs="楷体"/>
                <w:b w:val="0"/>
                <w:bCs w:val="0"/>
                <w:color w:val="000000"/>
                <w:sz w:val="24"/>
                <w:szCs w:val="24"/>
                <w:lang w:val="en-US" w:eastAsia="zh-CN"/>
              </w:rPr>
              <w:t>PCB</w:t>
            </w:r>
          </w:p>
        </w:tc>
        <w:tc>
          <w:tcPr>
            <w:tcW w:w="6092" w:type="dxa"/>
          </w:tcPr>
          <w:p w14:paraId="518C302F">
            <w:pPr>
              <w:jc w:val="both"/>
              <w:rPr>
                <w:rFonts w:hint="default" w:eastAsia="宋体"/>
                <w:vertAlign w:val="baseline"/>
                <w:lang w:val="en-US" w:eastAsia="zh-CN"/>
              </w:rPr>
            </w:pPr>
          </w:p>
        </w:tc>
        <w:tc>
          <w:tcPr>
            <w:tcW w:w="566" w:type="dxa"/>
          </w:tcPr>
          <w:p w14:paraId="1823BE10">
            <w:pPr>
              <w:jc w:val="both"/>
              <w:rPr>
                <w:rFonts w:hint="default"/>
                <w:vertAlign w:val="baseline"/>
                <w:lang w:val="en-US" w:eastAsia="zh-CN"/>
              </w:rPr>
            </w:pPr>
          </w:p>
        </w:tc>
        <w:tc>
          <w:tcPr>
            <w:tcW w:w="623" w:type="dxa"/>
          </w:tcPr>
          <w:p w14:paraId="708A73BD">
            <w:pPr>
              <w:jc w:val="both"/>
              <w:rPr>
                <w:rFonts w:hint="default"/>
                <w:vertAlign w:val="baseline"/>
                <w:lang w:val="en-US" w:eastAsia="zh-CN"/>
              </w:rPr>
            </w:pPr>
            <w:r>
              <w:rPr>
                <w:rFonts w:hint="eastAsia"/>
                <w:vertAlign w:val="baseline"/>
                <w:lang w:val="en-US" w:eastAsia="zh-CN"/>
              </w:rPr>
              <w:t>1</w:t>
            </w:r>
          </w:p>
        </w:tc>
        <w:tc>
          <w:tcPr>
            <w:tcW w:w="1224" w:type="dxa"/>
          </w:tcPr>
          <w:p w14:paraId="0EEE6115">
            <w:pPr>
              <w:jc w:val="both"/>
              <w:rPr>
                <w:rFonts w:hint="eastAsia" w:eastAsia="宋体"/>
                <w:vertAlign w:val="baseline"/>
                <w:lang w:eastAsia="zh-CN"/>
              </w:rPr>
            </w:pPr>
            <w:r>
              <w:rPr>
                <w:rFonts w:hint="eastAsia"/>
                <w:lang w:val="en-US" w:eastAsia="zh-CN"/>
              </w:rPr>
              <w:t>兆龙</w:t>
            </w:r>
          </w:p>
        </w:tc>
      </w:tr>
      <w:tr w14:paraId="108D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14:paraId="0286769D">
            <w:pPr>
              <w:jc w:val="both"/>
              <w:rPr>
                <w:rFonts w:hint="eastAsia"/>
                <w:vertAlign w:val="baseline"/>
                <w:lang w:eastAsia="zh-CN"/>
              </w:rPr>
            </w:pPr>
            <w:r>
              <w:rPr>
                <w:rFonts w:hint="eastAsia"/>
                <w:vertAlign w:val="baseline"/>
                <w:lang w:eastAsia="zh-CN"/>
              </w:rPr>
              <w:t>电芯</w:t>
            </w:r>
          </w:p>
        </w:tc>
        <w:tc>
          <w:tcPr>
            <w:tcW w:w="6092" w:type="dxa"/>
          </w:tcPr>
          <w:p w14:paraId="14EFAB08">
            <w:pPr>
              <w:jc w:val="both"/>
              <w:rPr>
                <w:rFonts w:hint="default"/>
                <w:vertAlign w:val="baseline"/>
                <w:lang w:val="en-US" w:eastAsia="zh-CN"/>
              </w:rPr>
            </w:pPr>
            <w:r>
              <w:rPr>
                <w:rFonts w:hint="eastAsia"/>
                <w:vertAlign w:val="baseline"/>
                <w:lang w:val="en-US" w:eastAsia="zh-CN"/>
              </w:rPr>
              <w:t>403458/403958</w:t>
            </w:r>
          </w:p>
        </w:tc>
        <w:tc>
          <w:tcPr>
            <w:tcW w:w="566" w:type="dxa"/>
          </w:tcPr>
          <w:p w14:paraId="11CEC87A">
            <w:pPr>
              <w:jc w:val="both"/>
              <w:rPr>
                <w:rFonts w:hint="eastAsia"/>
                <w:vertAlign w:val="baseline"/>
                <w:lang w:eastAsia="zh-CN"/>
              </w:rPr>
            </w:pPr>
          </w:p>
        </w:tc>
        <w:tc>
          <w:tcPr>
            <w:tcW w:w="623" w:type="dxa"/>
          </w:tcPr>
          <w:p w14:paraId="1A3F9E15">
            <w:pPr>
              <w:jc w:val="both"/>
              <w:rPr>
                <w:rFonts w:hint="default"/>
                <w:vertAlign w:val="baseline"/>
                <w:lang w:val="en-US" w:eastAsia="zh-CN"/>
              </w:rPr>
            </w:pPr>
            <w:r>
              <w:rPr>
                <w:rFonts w:hint="eastAsia"/>
                <w:vertAlign w:val="baseline"/>
                <w:lang w:val="en-US" w:eastAsia="zh-CN"/>
              </w:rPr>
              <w:t>2</w:t>
            </w:r>
          </w:p>
        </w:tc>
        <w:tc>
          <w:tcPr>
            <w:tcW w:w="1224" w:type="dxa"/>
          </w:tcPr>
          <w:p w14:paraId="26C7FD1D">
            <w:pPr>
              <w:jc w:val="both"/>
              <w:rPr>
                <w:rFonts w:hint="default"/>
                <w:vertAlign w:val="baseline"/>
                <w:lang w:val="en-US" w:eastAsia="zh-CN"/>
              </w:rPr>
            </w:pPr>
            <w:r>
              <w:rPr>
                <w:rFonts w:hint="eastAsia"/>
                <w:vertAlign w:val="baseline"/>
                <w:lang w:val="en-US" w:eastAsia="zh-CN"/>
              </w:rPr>
              <w:t>中颖</w:t>
            </w:r>
          </w:p>
        </w:tc>
      </w:tr>
      <w:tr w14:paraId="0760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14:paraId="5E706F9F">
            <w:pPr>
              <w:jc w:val="both"/>
              <w:rPr>
                <w:rFonts w:hint="eastAsia"/>
                <w:vertAlign w:val="baseline"/>
                <w:lang w:eastAsia="zh-CN"/>
              </w:rPr>
            </w:pPr>
            <w:r>
              <w:rPr>
                <w:rFonts w:hint="eastAsia"/>
                <w:vertAlign w:val="baseline"/>
                <w:lang w:eastAsia="zh-CN"/>
              </w:rPr>
              <w:t>黑色高温胶</w:t>
            </w:r>
          </w:p>
        </w:tc>
        <w:tc>
          <w:tcPr>
            <w:tcW w:w="6092" w:type="dxa"/>
          </w:tcPr>
          <w:p w14:paraId="202A9153">
            <w:pPr>
              <w:jc w:val="both"/>
              <w:rPr>
                <w:rFonts w:hint="eastAsia"/>
                <w:vertAlign w:val="baseline"/>
                <w:lang w:val="en-US" w:eastAsia="zh-CN"/>
              </w:rPr>
            </w:pPr>
          </w:p>
        </w:tc>
        <w:tc>
          <w:tcPr>
            <w:tcW w:w="566" w:type="dxa"/>
          </w:tcPr>
          <w:p w14:paraId="4138B39B">
            <w:pPr>
              <w:jc w:val="both"/>
              <w:rPr>
                <w:rFonts w:hint="eastAsia"/>
                <w:vertAlign w:val="baseline"/>
                <w:lang w:eastAsia="zh-CN"/>
              </w:rPr>
            </w:pPr>
          </w:p>
        </w:tc>
        <w:tc>
          <w:tcPr>
            <w:tcW w:w="623" w:type="dxa"/>
          </w:tcPr>
          <w:p w14:paraId="2B542DA3">
            <w:pPr>
              <w:jc w:val="both"/>
              <w:rPr>
                <w:rFonts w:hint="eastAsia"/>
                <w:vertAlign w:val="baseline"/>
                <w:lang w:val="en-US" w:eastAsia="zh-CN"/>
              </w:rPr>
            </w:pPr>
          </w:p>
        </w:tc>
        <w:tc>
          <w:tcPr>
            <w:tcW w:w="1224" w:type="dxa"/>
          </w:tcPr>
          <w:p w14:paraId="65CC84FF">
            <w:pPr>
              <w:jc w:val="both"/>
              <w:rPr>
                <w:rFonts w:hint="eastAsia"/>
                <w:vertAlign w:val="baseline"/>
                <w:lang w:eastAsia="zh-CN"/>
              </w:rPr>
            </w:pPr>
          </w:p>
        </w:tc>
      </w:tr>
      <w:tr w14:paraId="1275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14:paraId="23575A17">
            <w:pPr>
              <w:jc w:val="both"/>
              <w:rPr>
                <w:rFonts w:hint="eastAsia"/>
                <w:vertAlign w:val="baseline"/>
                <w:lang w:eastAsia="zh-CN"/>
              </w:rPr>
            </w:pPr>
            <w:r>
              <w:rPr>
                <w:rFonts w:hint="eastAsia"/>
                <w:vertAlign w:val="baseline"/>
                <w:lang w:eastAsia="zh-CN"/>
              </w:rPr>
              <w:t>诺美纸</w:t>
            </w:r>
          </w:p>
        </w:tc>
        <w:tc>
          <w:tcPr>
            <w:tcW w:w="6092" w:type="dxa"/>
          </w:tcPr>
          <w:p w14:paraId="4063124D">
            <w:pPr>
              <w:jc w:val="both"/>
              <w:rPr>
                <w:rFonts w:hint="eastAsia"/>
                <w:vertAlign w:val="baseline"/>
                <w:lang w:val="en-US" w:eastAsia="zh-CN"/>
              </w:rPr>
            </w:pPr>
          </w:p>
        </w:tc>
        <w:tc>
          <w:tcPr>
            <w:tcW w:w="566" w:type="dxa"/>
          </w:tcPr>
          <w:p w14:paraId="604F0705">
            <w:pPr>
              <w:jc w:val="both"/>
              <w:rPr>
                <w:rFonts w:hint="eastAsia"/>
                <w:vertAlign w:val="baseline"/>
                <w:lang w:eastAsia="zh-CN"/>
              </w:rPr>
            </w:pPr>
          </w:p>
        </w:tc>
        <w:tc>
          <w:tcPr>
            <w:tcW w:w="623" w:type="dxa"/>
          </w:tcPr>
          <w:p w14:paraId="22658155">
            <w:pPr>
              <w:jc w:val="both"/>
              <w:rPr>
                <w:rFonts w:hint="eastAsia"/>
                <w:vertAlign w:val="baseline"/>
                <w:lang w:val="en-US" w:eastAsia="zh-CN"/>
              </w:rPr>
            </w:pPr>
          </w:p>
        </w:tc>
        <w:tc>
          <w:tcPr>
            <w:tcW w:w="1224" w:type="dxa"/>
          </w:tcPr>
          <w:p w14:paraId="5696F160">
            <w:pPr>
              <w:jc w:val="both"/>
              <w:rPr>
                <w:rFonts w:hint="eastAsia"/>
                <w:vertAlign w:val="baseline"/>
                <w:lang w:eastAsia="zh-CN"/>
              </w:rPr>
            </w:pPr>
          </w:p>
        </w:tc>
      </w:tr>
      <w:tr w14:paraId="6C0A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14:paraId="559CE920">
            <w:pPr>
              <w:jc w:val="both"/>
              <w:rPr>
                <w:rFonts w:hint="default"/>
                <w:vertAlign w:val="baseline"/>
                <w:lang w:val="en-US" w:eastAsia="zh-CN"/>
              </w:rPr>
            </w:pPr>
            <w:r>
              <w:rPr>
                <w:rFonts w:hint="eastAsia"/>
                <w:vertAlign w:val="baseline"/>
                <w:lang w:val="en-US" w:eastAsia="zh-CN"/>
              </w:rPr>
              <w:t>头盖</w:t>
            </w:r>
          </w:p>
        </w:tc>
        <w:tc>
          <w:tcPr>
            <w:tcW w:w="6092" w:type="dxa"/>
          </w:tcPr>
          <w:p w14:paraId="77B52524">
            <w:pPr>
              <w:jc w:val="both"/>
              <w:rPr>
                <w:rFonts w:hint="eastAsia"/>
                <w:vertAlign w:val="baseline"/>
                <w:lang w:val="en-US" w:eastAsia="zh-CN"/>
              </w:rPr>
            </w:pPr>
          </w:p>
        </w:tc>
        <w:tc>
          <w:tcPr>
            <w:tcW w:w="566" w:type="dxa"/>
          </w:tcPr>
          <w:p w14:paraId="35B0B3F0">
            <w:pPr>
              <w:jc w:val="both"/>
              <w:rPr>
                <w:rFonts w:hint="eastAsia"/>
                <w:vertAlign w:val="baseline"/>
                <w:lang w:eastAsia="zh-CN"/>
              </w:rPr>
            </w:pPr>
          </w:p>
        </w:tc>
        <w:tc>
          <w:tcPr>
            <w:tcW w:w="623" w:type="dxa"/>
          </w:tcPr>
          <w:p w14:paraId="408FC494">
            <w:pPr>
              <w:jc w:val="both"/>
              <w:rPr>
                <w:rFonts w:hint="eastAsia"/>
                <w:vertAlign w:val="baseline"/>
                <w:lang w:val="en-US" w:eastAsia="zh-CN"/>
              </w:rPr>
            </w:pPr>
          </w:p>
        </w:tc>
        <w:tc>
          <w:tcPr>
            <w:tcW w:w="1224" w:type="dxa"/>
          </w:tcPr>
          <w:p w14:paraId="7FFEB216">
            <w:pPr>
              <w:jc w:val="both"/>
              <w:rPr>
                <w:rFonts w:hint="eastAsia"/>
                <w:vertAlign w:val="baseline"/>
                <w:lang w:eastAsia="zh-CN"/>
              </w:rPr>
            </w:pPr>
          </w:p>
        </w:tc>
      </w:tr>
    </w:tbl>
    <w:p w14:paraId="440F0D62">
      <w:pPr>
        <w:jc w:val="both"/>
        <w:rPr>
          <w:rFonts w:hint="eastAsia"/>
          <w:lang w:eastAsia="zh-CN"/>
        </w:rPr>
      </w:pPr>
      <w:bookmarkStart w:id="30" w:name="_GoBack"/>
      <w:r>
        <w:drawing>
          <wp:inline distT="0" distB="0" distL="114300" distR="114300">
            <wp:extent cx="6473190" cy="5579110"/>
            <wp:effectExtent l="0" t="0" r="3810" b="254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4"/>
                    <a:stretch>
                      <a:fillRect/>
                    </a:stretch>
                  </pic:blipFill>
                  <pic:spPr>
                    <a:xfrm>
                      <a:off x="0" y="0"/>
                      <a:ext cx="6473190" cy="5579110"/>
                    </a:xfrm>
                    <a:prstGeom prst="rect">
                      <a:avLst/>
                    </a:prstGeom>
                    <a:noFill/>
                    <a:ln>
                      <a:noFill/>
                    </a:ln>
                  </pic:spPr>
                </pic:pic>
              </a:graphicData>
            </a:graphic>
          </wp:inline>
        </w:drawing>
      </w:r>
      <w:bookmarkEnd w:id="30"/>
    </w:p>
    <w:bookmarkEnd w:id="20"/>
    <w:p w14:paraId="4C73E9C0">
      <w:pPr>
        <w:widowControl/>
        <w:spacing w:line="200" w:lineRule="exact"/>
        <w:jc w:val="left"/>
        <w:rPr>
          <w:rFonts w:ascii="Arial" w:hAnsi="Arial" w:cs="Arial" w:eastAsiaTheme="minorEastAsia"/>
          <w:b/>
          <w:sz w:val="16"/>
          <w:szCs w:val="16"/>
          <w:shd w:val="solid" w:color="FFFFFF" w:fill="auto"/>
          <w:lang w:eastAsia="zh-TW"/>
        </w:rPr>
      </w:pPr>
      <w:r>
        <w:rPr>
          <w:rFonts w:ascii="Arial" w:hAnsi="Arial" w:cs="Arial" w:eastAsiaTheme="minorEastAsia"/>
          <w:b/>
          <w:sz w:val="16"/>
          <w:szCs w:val="16"/>
          <w:shd w:val="solid" w:color="FFFFFF" w:fill="auto"/>
        </w:rPr>
        <w:t>1</w:t>
      </w:r>
      <w:r>
        <w:rPr>
          <w:rFonts w:hint="eastAsia" w:ascii="Arial" w:hAnsi="Arial" w:cs="Arial" w:eastAsiaTheme="minorEastAsia"/>
          <w:b/>
          <w:sz w:val="16"/>
          <w:szCs w:val="16"/>
          <w:shd w:val="solid" w:color="FFFFFF" w:fill="auto"/>
        </w:rPr>
        <w:t>0</w:t>
      </w:r>
      <w:r>
        <w:rPr>
          <w:rFonts w:ascii="Arial" w:hAnsi="Arial" w:cs="Arial" w:eastAsiaTheme="minorEastAsia"/>
          <w:b/>
          <w:sz w:val="16"/>
          <w:szCs w:val="16"/>
          <w:shd w:val="solid" w:color="FFFFFF" w:fill="auto"/>
        </w:rPr>
        <w:t xml:space="preserve"> Appendix 附錄</w:t>
      </w:r>
    </w:p>
    <w:p w14:paraId="1288F25A">
      <w:pPr>
        <w:pStyle w:val="3"/>
        <w:spacing w:after="156" w:afterLines="50" w:line="200" w:lineRule="exact"/>
        <w:rPr>
          <w:rFonts w:ascii="Arial" w:hAnsi="Arial" w:cs="Arial" w:eastAsiaTheme="minorEastAsia"/>
          <w:b/>
          <w:sz w:val="16"/>
          <w:szCs w:val="16"/>
          <w:u w:val="none"/>
          <w:shd w:val="solid" w:color="FFFFFF" w:fill="auto"/>
        </w:rPr>
      </w:pPr>
      <w:bookmarkStart w:id="25" w:name="_Toc411005429"/>
    </w:p>
    <w:p w14:paraId="755CCF87">
      <w:pPr>
        <w:pStyle w:val="3"/>
        <w:spacing w:after="156" w:afterLines="50" w:line="200" w:lineRule="exact"/>
        <w:rPr>
          <w:rFonts w:ascii="Arial" w:hAnsi="Arial" w:cs="Arial" w:eastAsiaTheme="minorEastAsia"/>
          <w:b/>
          <w:sz w:val="16"/>
          <w:szCs w:val="16"/>
          <w:u w:val="none"/>
          <w:shd w:val="solid" w:color="FFFFFF" w:fill="auto"/>
        </w:rPr>
      </w:pPr>
      <w:r>
        <w:rPr>
          <w:rFonts w:ascii="Arial" w:hAnsi="Arial" w:cs="Arial" w:eastAsiaTheme="minorEastAsia"/>
          <w:b/>
          <w:sz w:val="16"/>
          <w:szCs w:val="16"/>
          <w:u w:val="none"/>
          <w:shd w:val="solid" w:color="FFFFFF" w:fill="auto"/>
          <w:lang w:eastAsia="zh-TW"/>
        </w:rPr>
        <w:t>1</w:t>
      </w:r>
      <w:r>
        <w:rPr>
          <w:rFonts w:hint="eastAsia" w:ascii="Arial" w:hAnsi="Arial" w:cs="Arial" w:eastAsiaTheme="minorEastAsia"/>
          <w:b/>
          <w:sz w:val="16"/>
          <w:szCs w:val="16"/>
          <w:u w:val="none"/>
          <w:shd w:val="solid" w:color="FFFFFF" w:fill="auto"/>
        </w:rPr>
        <w:t>0</w:t>
      </w:r>
      <w:r>
        <w:rPr>
          <w:rFonts w:ascii="Arial" w:hAnsi="Arial" w:cs="Arial" w:eastAsiaTheme="minorEastAsia"/>
          <w:b/>
          <w:sz w:val="16"/>
          <w:szCs w:val="16"/>
          <w:u w:val="none"/>
          <w:shd w:val="solid" w:color="FFFFFF" w:fill="auto"/>
          <w:lang w:eastAsia="zh-TW"/>
        </w:rPr>
        <w:t>.1 Instructions and Safety Requirement 使用說明和安全規程</w:t>
      </w:r>
      <w:bookmarkEnd w:id="25"/>
    </w:p>
    <w:p w14:paraId="4352D593">
      <w:pPr>
        <w:spacing w:after="78" w:afterLines="25" w:line="200" w:lineRule="exact"/>
        <w:rPr>
          <w:rFonts w:ascii="Arial" w:hAnsi="Arial" w:cs="Arial" w:eastAsiaTheme="minorEastAsia"/>
          <w:b/>
          <w:sz w:val="16"/>
          <w:szCs w:val="16"/>
          <w:shd w:val="solid" w:color="FFFFFF" w:fill="auto"/>
        </w:rPr>
      </w:pPr>
      <w:r>
        <w:rPr>
          <w:rFonts w:ascii="Arial" w:hAnsi="Arial" w:cs="Arial" w:eastAsiaTheme="minorEastAsia"/>
          <w:b/>
          <w:sz w:val="16"/>
          <w:szCs w:val="16"/>
          <w:shd w:val="solid" w:color="FFFFFF" w:fill="auto"/>
          <w:lang w:eastAsia="zh-TW"/>
        </w:rPr>
        <w:t>1</w:t>
      </w:r>
      <w:r>
        <w:rPr>
          <w:rFonts w:hint="eastAsia" w:ascii="Arial" w:hAnsi="Arial" w:cs="Arial" w:eastAsiaTheme="minorEastAsia"/>
          <w:b/>
          <w:sz w:val="16"/>
          <w:szCs w:val="16"/>
          <w:shd w:val="solid" w:color="FFFFFF" w:fill="auto"/>
        </w:rPr>
        <w:t>0</w:t>
      </w:r>
      <w:r>
        <w:rPr>
          <w:rFonts w:ascii="Arial" w:hAnsi="Arial" w:cs="Arial" w:eastAsiaTheme="minorEastAsia"/>
          <w:b/>
          <w:sz w:val="16"/>
          <w:szCs w:val="16"/>
          <w:shd w:val="solid" w:color="FFFFFF" w:fill="auto"/>
          <w:lang w:eastAsia="zh-TW"/>
        </w:rPr>
        <w:t>.1.1 Recommending Usage推薦使用事項</w:t>
      </w:r>
    </w:p>
    <w:p w14:paraId="16BBB3BD">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.1.1.1 Please read the battery instructions and the label on its surface before using.</w:t>
      </w:r>
    </w:p>
    <w:p w14:paraId="638777FD">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使用電池前，請仔細閱讀使用說明書和電池表面標識。</w:t>
      </w:r>
    </w:p>
    <w:p w14:paraId="42E375D8">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.1.1.2 Use the battery indoors under normal condition, temperature: 25±3</w:t>
      </w:r>
      <w:r>
        <w:rPr>
          <w:rFonts w:hint="eastAsia" w:ascii="宋体" w:hAnsi="宋体" w:cs="宋体"/>
          <w:sz w:val="16"/>
          <w:szCs w:val="16"/>
          <w:shd w:val="solid" w:color="FFFFFF" w:fill="auto"/>
          <w:lang w:eastAsia="zh-TW"/>
        </w:rPr>
        <w:t>℃</w:t>
      </w:r>
      <w:r>
        <w:rPr>
          <w:rFonts w:ascii="Arial" w:hAnsi="Arial" w:cs="Arial" w:eastAsiaTheme="minorEastAsia"/>
          <w:sz w:val="16"/>
          <w:szCs w:val="16"/>
          <w:shd w:val="solid" w:color="FFFFFF" w:fill="auto"/>
          <w:lang w:eastAsia="zh-TW"/>
        </w:rPr>
        <w:t>, relative humidity: 65±20%.</w:t>
      </w:r>
    </w:p>
    <w:p w14:paraId="33E547F0">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請在正常的室內環境中使用電池，溫度：25±3</w:t>
      </w:r>
      <w:r>
        <w:rPr>
          <w:rFonts w:hint="eastAsia" w:ascii="宋体" w:hAnsi="宋体" w:cs="宋体"/>
          <w:sz w:val="16"/>
          <w:szCs w:val="16"/>
          <w:shd w:val="solid" w:color="FFFFFF" w:fill="auto"/>
          <w:lang w:eastAsia="zh-TW"/>
        </w:rPr>
        <w:t>℃</w:t>
      </w:r>
      <w:r>
        <w:rPr>
          <w:rFonts w:ascii="Arial" w:hAnsi="Arial" w:cs="Arial" w:eastAsiaTheme="minorEastAsia"/>
          <w:sz w:val="16"/>
          <w:szCs w:val="16"/>
          <w:shd w:val="solid" w:color="FFFFFF" w:fill="auto"/>
          <w:lang w:eastAsia="zh-TW"/>
        </w:rPr>
        <w:t>，相對濕度：65±20%。</w:t>
      </w:r>
    </w:p>
    <w:p w14:paraId="40CB6381">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.1.1.3 While using, the battery shall be kept away from heat, high voltage environment and avoided children’s touching. Do not drop the battery.</w:t>
      </w:r>
    </w:p>
    <w:p w14:paraId="4A78AF2D">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在使用過程中，應遠離熱源、高壓，避免兒童玩弄電池，切勿摔打電池。</w:t>
      </w:r>
    </w:p>
    <w:p w14:paraId="5DF6133B">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.1.1.4 Use the compatible charger. Do not put the battery into the charger more than 24hours.</w:t>
      </w:r>
    </w:p>
    <w:p w14:paraId="10D113A1">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本電池只能使用配套充電器充電，不要將電池放在充電器超過24小時。</w:t>
      </w:r>
    </w:p>
    <w:p w14:paraId="016547AC">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.1.1.5 Do not touch contacts together. Do not demolish or assembly the battery by yourself. Do not put the battery in the damp place so as to avoid danger.</w:t>
      </w:r>
    </w:p>
    <w:p w14:paraId="7416F4C3">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切勿將電池正負極短路，切勿自己拆裝電池，也勿讓電池放在受潮處，以免發生危險。</w:t>
      </w:r>
    </w:p>
    <w:p w14:paraId="44CE6416">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.1.1.6 When the battery was stored for a long time, put it well in its half capacity state. Do not wrap it with conduct material to avoid the damage caused by the direct contact between the metal and battery. Keep the battery in cool and dry place.</w:t>
      </w:r>
    </w:p>
    <w:p w14:paraId="14AFA983">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lang w:eastAsia="zh-TW"/>
        </w:rPr>
        <w:t>長期不用時，請將電池儲存完好，讓電池處於半荷電狀態。請用不導電材料包裹電池，以避免金屬直接接觸電池，造成電池損壞。將電池保存陰涼乾燥處。</w:t>
      </w:r>
    </w:p>
    <w:p w14:paraId="65283128">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.1.1.7 Well disposed the disused battery. Do not put it into fire or water.</w:t>
      </w:r>
    </w:p>
    <w:p w14:paraId="4B8E9535">
      <w:pPr>
        <w:spacing w:line="200" w:lineRule="exact"/>
        <w:rPr>
          <w:rFonts w:ascii="Arial" w:hAnsi="Arial" w:cs="Arial" w:eastAsiaTheme="minorEastAsia"/>
          <w:sz w:val="16"/>
          <w:szCs w:val="16"/>
          <w:shd w:val="solid" w:color="FFFFFF" w:fill="auto"/>
          <w:lang w:eastAsia="zh-TW"/>
        </w:rPr>
      </w:pPr>
      <w:bookmarkStart w:id="26" w:name="OLE_LINK1"/>
      <w:r>
        <w:rPr>
          <w:rFonts w:ascii="Arial" w:hAnsi="Arial" w:cs="Arial" w:eastAsiaTheme="minorEastAsia"/>
          <w:sz w:val="16"/>
          <w:szCs w:val="16"/>
          <w:shd w:val="solid" w:color="FFFFFF" w:fill="auto"/>
          <w:lang w:eastAsia="zh-TW"/>
        </w:rPr>
        <w:t>廢棄電池請安全妥當處理，不要投入火中或水中。</w:t>
      </w:r>
    </w:p>
    <w:p w14:paraId="00789CE6">
      <w:pPr>
        <w:spacing w:line="200" w:lineRule="exact"/>
        <w:rPr>
          <w:rFonts w:ascii="Arial" w:hAnsi="Arial" w:cs="Arial" w:eastAsiaTheme="minorEastAsia"/>
          <w:sz w:val="16"/>
          <w:szCs w:val="16"/>
          <w:shd w:val="solid" w:color="FFFFFF" w:fill="auto"/>
          <w:lang w:eastAsia="zh-TW"/>
        </w:rPr>
      </w:pPr>
    </w:p>
    <w:bookmarkEnd w:id="26"/>
    <w:p w14:paraId="40472144">
      <w:pPr>
        <w:spacing w:after="78" w:afterLines="25" w:line="200" w:lineRule="exact"/>
        <w:rPr>
          <w:rFonts w:ascii="Arial" w:hAnsi="Arial" w:cs="Arial" w:eastAsiaTheme="minorEastAsia"/>
          <w:b/>
          <w:sz w:val="16"/>
          <w:szCs w:val="16"/>
          <w:shd w:val="solid" w:color="FFFFFF" w:fill="auto"/>
        </w:rPr>
      </w:pPr>
      <w:r>
        <w:rPr>
          <w:rFonts w:ascii="Arial" w:hAnsi="Arial" w:cs="Arial" w:eastAsiaTheme="minorEastAsia"/>
          <w:b/>
          <w:sz w:val="16"/>
          <w:szCs w:val="16"/>
          <w:shd w:val="solid" w:color="FFFFFF" w:fill="auto"/>
          <w:lang w:eastAsia="zh-TW"/>
        </w:rPr>
        <w:t>1</w:t>
      </w:r>
      <w:r>
        <w:rPr>
          <w:rFonts w:hint="eastAsia" w:ascii="Arial" w:hAnsi="Arial" w:cs="Arial" w:eastAsiaTheme="minorEastAsia"/>
          <w:b/>
          <w:sz w:val="16"/>
          <w:szCs w:val="16"/>
          <w:shd w:val="solid" w:color="FFFFFF" w:fill="auto"/>
        </w:rPr>
        <w:t>0</w:t>
      </w:r>
      <w:r>
        <w:rPr>
          <w:rFonts w:ascii="Arial" w:hAnsi="Arial" w:cs="Arial" w:eastAsiaTheme="minorEastAsia"/>
          <w:b/>
          <w:sz w:val="16"/>
          <w:szCs w:val="16"/>
          <w:shd w:val="solid" w:color="FFFFFF" w:fill="auto"/>
          <w:lang w:eastAsia="zh-TW"/>
        </w:rPr>
        <w:t>.1.2 Hazard Warning危險警告</w:t>
      </w:r>
    </w:p>
    <w:p w14:paraId="027EAA21">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.1.2.1 Forbid Disassemble Batteries 禁止拆裝電池</w:t>
      </w:r>
    </w:p>
    <w:p w14:paraId="46A556C1">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The battery has protective component and circuit internally to avoid danger. Improper disassembly will destroy its protective function and make it heat, smoke, distort or burn.</w:t>
      </w:r>
    </w:p>
    <w:p w14:paraId="5F845642">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電池內部具有保護機構和保護電路可以避免發生危險。不合適的拆裝會損壞保護功能，將會造成讓電池發熱、冒煙、變形或燃燒。</w:t>
      </w:r>
    </w:p>
    <w:p w14:paraId="61B79CF2">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.1.2.2 Forbid Short-circuit Batteries 禁止讓電池短路</w:t>
      </w:r>
    </w:p>
    <w:p w14:paraId="1D7FEDD2">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Do not touch the plus and minus contacts with metals. Do not put the battery with metal element together in either storage or movement. If the battery is short-circuit, it carries magnified current, which will cause damage and make the battery heat, smoke, distort or burn.</w:t>
      </w:r>
    </w:p>
    <w:p w14:paraId="4B69E306">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不要將電池的正負極用金屬連接，也不要將電池與金屬片放在一起存儲和移動。如果電池被短路，將會有超大電流流過，將會損壞電池，造成電池發熱、冒煙、變形或燃燒。</w:t>
      </w:r>
    </w:p>
    <w:p w14:paraId="2A75EFDC">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.1.2.3 Forbid heat and burn the battery 嚴禁加熱和焚燒電池</w:t>
      </w:r>
    </w:p>
    <w:p w14:paraId="2AE0F6F6">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Heating or burning the battery, it will cause the isolated element in the battery dissolved, protection function stopped or the electrode burned. Overheating will make the battery heat, smoke, distort or burn.</w:t>
      </w:r>
    </w:p>
    <w:p w14:paraId="0D4D716C">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加熱和焚燒電池將會造成電池隔離物的溶化、安全功能喪失或電解質燃燒，過熱就會使電池發熱、冒煙、變形或燃燒。</w:t>
      </w:r>
    </w:p>
    <w:p w14:paraId="79B78329">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.1.2.4 To avoid use the battery near the heat 避免在熱源附近使用電池</w:t>
      </w:r>
    </w:p>
    <w:p w14:paraId="2790B5F8">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Do not use the battery near the fire and stove, or over 80</w:t>
      </w:r>
      <w:r>
        <w:rPr>
          <w:rFonts w:hint="eastAsia" w:ascii="宋体" w:hAnsi="宋体" w:cs="宋体"/>
          <w:sz w:val="16"/>
          <w:szCs w:val="16"/>
          <w:shd w:val="solid" w:color="FFFFFF" w:fill="auto"/>
          <w:lang w:eastAsia="zh-TW"/>
        </w:rPr>
        <w:t>℃</w:t>
      </w:r>
      <w:r>
        <w:rPr>
          <w:rFonts w:ascii="Arial" w:hAnsi="Arial" w:cs="Arial" w:eastAsiaTheme="minorEastAsia"/>
          <w:sz w:val="16"/>
          <w:szCs w:val="16"/>
          <w:shd w:val="solid" w:color="FFFFFF" w:fill="auto"/>
          <w:lang w:eastAsia="zh-TW"/>
        </w:rPr>
        <w:t>. Overheating will cause the battery internal short-circuit and make it heat, smoke, distort or burn.</w:t>
      </w:r>
    </w:p>
    <w:p w14:paraId="27B359AD">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不要在火源、烤爐附近或超過80</w:t>
      </w:r>
      <w:r>
        <w:rPr>
          <w:rFonts w:hint="eastAsia" w:ascii="宋体" w:hAnsi="宋体" w:cs="宋体"/>
          <w:sz w:val="16"/>
          <w:szCs w:val="16"/>
          <w:shd w:val="solid" w:color="FFFFFF" w:fill="auto"/>
          <w:lang w:eastAsia="zh-TW"/>
        </w:rPr>
        <w:t>℃</w:t>
      </w:r>
      <w:r>
        <w:rPr>
          <w:rFonts w:ascii="Arial" w:hAnsi="Arial" w:cs="Arial" w:eastAsiaTheme="minorEastAsia"/>
          <w:sz w:val="16"/>
          <w:szCs w:val="16"/>
          <w:shd w:val="solid" w:color="FFFFFF" w:fill="auto"/>
          <w:lang w:eastAsia="zh-TW"/>
        </w:rPr>
        <w:t>的環境中使用電池，過熱將會導致電池內部短路，使電池發熱、冒煙、變形或燃燒。</w:t>
      </w:r>
    </w:p>
    <w:p w14:paraId="27CA66A0">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.1.2.5 Forbid bathing the battery 禁止弄濕電池</w:t>
      </w:r>
    </w:p>
    <w:p w14:paraId="255EDF32">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Do not dampen the battery, or even immerse it in the water, which will cause internal protection circuit and its function lost or abnormal chemical reactions, which will lead to heating, smoking, distortion or burning.</w:t>
      </w:r>
    </w:p>
    <w:p w14:paraId="27EA3190">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不要弄濕電池，更不能將電池投入水中，否則會造成電池內部保護電路和功能喪失及發生不正常的化學反應，電池有可能發熱、冒煙、變形或燃燒。</w:t>
      </w:r>
    </w:p>
    <w:p w14:paraId="6408F1DD">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.1.2.6 Avoid charging near fire or in the sunlight Otherwise, it will cause internal protection circuit and its function lost or abnormal chemical reactions, which will lead to heating, smoking, distortion or burning.</w:t>
      </w:r>
    </w:p>
    <w:p w14:paraId="109A4FD4">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避免在火源附近或陽光直射下充電,否則會造成電池內部保護電路和功能喪失和發生不正常的化學反應，電池有可能發熱、冒煙、變形或燃燒。</w:t>
      </w:r>
    </w:p>
    <w:p w14:paraId="4CD9FBF8">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.1.2.7 Danger in using non-indicated chargers in 使用非專用充電器給電池充電，會發生危險</w:t>
      </w:r>
    </w:p>
    <w:p w14:paraId="7CFB7E74">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Charging in abnormal condition, the battery will cause internal protection circuit and its function lost or abnormal chemical reactions, which will lead to heating, smoking, distortion or burning.</w:t>
      </w:r>
    </w:p>
    <w:p w14:paraId="6EE2D572">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在非正常的條件下充電會造成電池內部保護電路功能喪失和發生不正常的化學反應，電池有可能發熱、冒煙、變形或燃燒。</w:t>
      </w:r>
    </w:p>
    <w:p w14:paraId="0D967D58">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.1.2.8 Forbid Damage Battery 禁止破壞電池</w:t>
      </w:r>
    </w:p>
    <w:p w14:paraId="674181E0">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Do not damage the battery with the metals gouged, forged or dropped etc.，otherwise, it will cause the battery over-heated, distorted, smoked or burned, even in danger.</w:t>
      </w:r>
    </w:p>
    <w:p w14:paraId="6F0E18B9">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禁止用金屬鑿入電池、錘打或摔打電池或其他方法破壞電池，否則會造成電池發熱、冒煙、變形或燃燒，甚至會發生危險。</w:t>
      </w:r>
    </w:p>
    <w:p w14:paraId="224194A7">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.1.2.9 Forbid directly welding on the battery 禁止在電池主體上直接焊</w:t>
      </w:r>
    </w:p>
    <w:p w14:paraId="08D9B9C6">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Overheating will cause the isolated element dissolved in the battery and protective function lost, even will cause overheating, distortion, smoking or burning.</w:t>
      </w:r>
    </w:p>
    <w:p w14:paraId="11D50C9C">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過熱將會造成電池隔離物的溶化、安全保護功能喪失，使電池發熱、冒煙、變形或燃燒。</w:t>
      </w:r>
    </w:p>
    <w:p w14:paraId="1F600529">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.1.2.10 Forbid directly charging on the power socket or car kit cigarette. High voltage and amplified current will damage the battery or will cause overheating, distortion, smoking or burning.</w:t>
      </w:r>
    </w:p>
    <w:p w14:paraId="1FD8FD7C">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嚴禁將電池直接在電源插座上或車載點煙器上充電,高壓、大電流將會過電池而使其損壞，或使電池發熱、冒煙、變形或燃燒。</w:t>
      </w:r>
    </w:p>
    <w:p w14:paraId="39A829AE">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.1.2.11 Do not use this battery for other equipment 不可將電池用於其他設備</w:t>
      </w:r>
    </w:p>
    <w:p w14:paraId="024A48A8">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Improper usage will damage the battery and reduce its cycle life, even will cause overheating, distortion, smoking or burning.</w:t>
      </w:r>
    </w:p>
    <w:p w14:paraId="67021AF4">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不恰當使用會損壞電池的性能、降低壽命，甚至會使電池發熱、冒煙、變形或燃燒。</w:t>
      </w:r>
    </w:p>
    <w:p w14:paraId="76D3190E">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.1.2.12 Do not touch the leak-out battery 不要直接觸及漏液電池</w:t>
      </w:r>
    </w:p>
    <w:p w14:paraId="2BEEFBB5">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The leak-out electrolyte will cause the skin uncomfortable. If it drops into eyes, do not rob the eyes but wash in time, and go to hospital for treatment.</w:t>
      </w:r>
    </w:p>
    <w:p w14:paraId="289112EE">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滲漏的電解液會造成皮膚不適，萬一電解液進入眼睛，儘快用清水沖洗，不可揉眼，並迅速送醫院處理。</w:t>
      </w:r>
    </w:p>
    <w:p w14:paraId="6B13ACB0">
      <w:pPr>
        <w:spacing w:line="200" w:lineRule="exact"/>
        <w:rPr>
          <w:rFonts w:ascii="Arial" w:hAnsi="Arial" w:cs="Arial" w:eastAsiaTheme="minorEastAsia"/>
          <w:sz w:val="16"/>
          <w:szCs w:val="16"/>
          <w:shd w:val="solid" w:color="FFFFFF" w:fill="auto"/>
          <w:lang w:eastAsia="zh-TW"/>
        </w:rPr>
      </w:pPr>
    </w:p>
    <w:p w14:paraId="4BC0800D">
      <w:pPr>
        <w:spacing w:after="78" w:afterLines="25" w:line="200" w:lineRule="exact"/>
        <w:rPr>
          <w:rFonts w:ascii="Arial" w:hAnsi="Arial" w:cs="Arial" w:eastAsiaTheme="minorEastAsia"/>
          <w:b/>
          <w:sz w:val="16"/>
          <w:szCs w:val="16"/>
          <w:shd w:val="solid" w:color="FFFFFF" w:fill="auto"/>
        </w:rPr>
      </w:pPr>
      <w:r>
        <w:rPr>
          <w:rFonts w:ascii="Arial" w:hAnsi="Arial" w:cs="Arial" w:eastAsiaTheme="minorEastAsia"/>
          <w:b/>
          <w:sz w:val="16"/>
          <w:szCs w:val="16"/>
          <w:shd w:val="solid" w:color="FFFFFF" w:fill="auto"/>
          <w:lang w:eastAsia="zh-TW"/>
        </w:rPr>
        <w:t>1</w:t>
      </w:r>
      <w:r>
        <w:rPr>
          <w:rFonts w:hint="eastAsia" w:ascii="Arial" w:hAnsi="Arial" w:cs="Arial" w:eastAsiaTheme="minorEastAsia"/>
          <w:b/>
          <w:sz w:val="16"/>
          <w:szCs w:val="16"/>
          <w:shd w:val="solid" w:color="FFFFFF" w:fill="auto"/>
        </w:rPr>
        <w:t>0</w:t>
      </w:r>
      <w:r>
        <w:rPr>
          <w:rFonts w:ascii="Arial" w:hAnsi="Arial" w:cs="Arial" w:eastAsiaTheme="minorEastAsia"/>
          <w:b/>
          <w:sz w:val="16"/>
          <w:szCs w:val="16"/>
          <w:shd w:val="solid" w:color="FFFFFF" w:fill="auto"/>
          <w:lang w:eastAsia="zh-TW"/>
        </w:rPr>
        <w:t>.1.3 Warni</w:t>
      </w:r>
      <w:r>
        <w:rPr>
          <w:rFonts w:hint="eastAsia" w:ascii="Arial" w:hAnsi="Arial" w:cs="Arial" w:eastAsiaTheme="minorEastAsia"/>
          <w:b/>
          <w:sz w:val="16"/>
          <w:szCs w:val="16"/>
          <w:shd w:val="solid" w:color="FFFFFF" w:fill="auto"/>
        </w:rPr>
        <w:t>n</w:t>
      </w:r>
      <w:r>
        <w:rPr>
          <w:rFonts w:ascii="Arial" w:hAnsi="Arial" w:cs="Arial" w:eastAsiaTheme="minorEastAsia"/>
          <w:b/>
          <w:sz w:val="16"/>
          <w:szCs w:val="16"/>
          <w:shd w:val="solid" w:color="FFFFFF" w:fill="auto"/>
          <w:lang w:eastAsia="zh-TW"/>
        </w:rPr>
        <w:t>g 警告</w:t>
      </w:r>
    </w:p>
    <w:p w14:paraId="060885C3">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.1.3.1 This battery cannot mix with deposal or twice-recycled batteries in use. Otherwise, for its abnormal charge and discharge, it will cause overheating, distortion, smoking or burning.</w:t>
      </w:r>
    </w:p>
    <w:p w14:paraId="1117C349">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電池不可與其他類型的一次或二次電池混用，否則因為不正常的充、放電造成電池發熱、冒煙、變形或燃燒。</w:t>
      </w:r>
    </w:p>
    <w:p w14:paraId="2140665F">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.1.3.2 Keep the battery out of children’s reach and prevent them biting or swallowing the battery.</w:t>
      </w:r>
    </w:p>
    <w:p w14:paraId="35043268">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將電池遠離孩童不能得到的地方，以避免孩童噬咬或吞咽電池，如果吞咽了電池，應迅速送醫院處理。</w:t>
      </w:r>
    </w:p>
    <w:p w14:paraId="7C217CF6">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.1.3.3 Do not insert the battery into the charger for a long time. If charging beyond the normal time, the battery is still in the charger, please stop charging. The abnormal charging will cause overheating, distortion, smoking or burning.</w:t>
      </w:r>
    </w:p>
    <w:p w14:paraId="69368C0A">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不要將電池放在充電器中太長時間。如果超過正常充電時間</w:t>
      </w:r>
      <w:r>
        <w:rPr>
          <w:rFonts w:ascii="Arial" w:hAnsi="Arial" w:cs="Arial" w:eastAsiaTheme="minorEastAsia"/>
          <w:sz w:val="16"/>
          <w:szCs w:val="16"/>
          <w:lang w:val="en-GB" w:eastAsia="zh-TW"/>
        </w:rPr>
        <w:t>，</w:t>
      </w:r>
      <w:r>
        <w:rPr>
          <w:rFonts w:ascii="Arial" w:hAnsi="Arial" w:cs="Arial" w:eastAsiaTheme="minorEastAsia"/>
          <w:sz w:val="16"/>
          <w:szCs w:val="16"/>
          <w:shd w:val="solid" w:color="FFFFFF" w:fill="auto"/>
          <w:lang w:eastAsia="zh-TW"/>
        </w:rPr>
        <w:t>並且充電器仍在充電，請停止充電。不正常的充電有可能會使電池發熱、冒煙變形或燃燒。</w:t>
      </w:r>
    </w:p>
    <w:p w14:paraId="08E0EE86">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.1.3.4 Do not put the battery into microwave oven or any other pressure apparatus. Take the battery away from the cellular phone or the charger if it is instant heated or leak-out (or odors), and then depose it. Using the bad battery will causes overheating, distortion, smoking or burning.</w:t>
      </w:r>
    </w:p>
    <w:p w14:paraId="4B48750B">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不可置於微波爐或其他壓力容器中，瞬間加熱或結構漏液（或有異味），應讓電池離開手機或充電器並棄用。使用不正常的電池會發熱、冒煙、變形或燃燒。</w:t>
      </w:r>
    </w:p>
    <w:p w14:paraId="130E7388">
      <w:pPr>
        <w:spacing w:line="200" w:lineRule="exact"/>
        <w:rPr>
          <w:rFonts w:ascii="Arial" w:hAnsi="Arial" w:cs="Arial" w:eastAsiaTheme="minorEastAsia"/>
          <w:sz w:val="16"/>
          <w:szCs w:val="16"/>
          <w:shd w:val="solid" w:color="FFFFFF" w:fill="auto"/>
          <w:lang w:eastAsia="zh-TW"/>
        </w:rPr>
      </w:pPr>
    </w:p>
    <w:p w14:paraId="3620F6E3">
      <w:pPr>
        <w:spacing w:after="78" w:afterLines="25" w:line="200" w:lineRule="exact"/>
        <w:rPr>
          <w:rFonts w:ascii="Arial" w:hAnsi="Arial" w:cs="Arial" w:eastAsiaTheme="minorEastAsia"/>
          <w:b/>
          <w:sz w:val="16"/>
          <w:szCs w:val="16"/>
          <w:shd w:val="solid" w:color="FFFFFF" w:fill="auto"/>
        </w:rPr>
      </w:pPr>
      <w:r>
        <w:rPr>
          <w:rFonts w:ascii="Arial" w:hAnsi="Arial" w:cs="Arial" w:eastAsiaTheme="minorEastAsia"/>
          <w:b/>
          <w:sz w:val="16"/>
          <w:szCs w:val="16"/>
          <w:shd w:val="solid" w:color="FFFFFF" w:fill="auto"/>
          <w:lang w:eastAsia="zh-TW"/>
        </w:rPr>
        <w:t>1</w:t>
      </w:r>
      <w:r>
        <w:rPr>
          <w:rFonts w:hint="eastAsia" w:ascii="Arial" w:hAnsi="Arial" w:cs="Arial" w:eastAsiaTheme="minorEastAsia"/>
          <w:b/>
          <w:sz w:val="16"/>
          <w:szCs w:val="16"/>
          <w:shd w:val="solid" w:color="FFFFFF" w:fill="auto"/>
        </w:rPr>
        <w:t>0</w:t>
      </w:r>
      <w:r>
        <w:rPr>
          <w:rFonts w:ascii="Arial" w:hAnsi="Arial" w:cs="Arial" w:eastAsiaTheme="minorEastAsia"/>
          <w:b/>
          <w:sz w:val="16"/>
          <w:szCs w:val="16"/>
          <w:shd w:val="solid" w:color="FFFFFF" w:fill="auto"/>
          <w:lang w:eastAsia="zh-TW"/>
        </w:rPr>
        <w:t>.1.4 Cautions 注意事項</w:t>
      </w:r>
    </w:p>
    <w:p w14:paraId="4346DBBF">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.1.4.1 The battery shall be prevented to be exposed in effulgence so as not to cause over-heated, distort, smoke and weaken its performance and cycle life.</w:t>
      </w:r>
    </w:p>
    <w:p w14:paraId="20AB686E">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避免在強光爆曬環境下使用電池，以免發熱、變形、冒煙.至少避免電池性能下降、降低壽命。</w:t>
      </w:r>
    </w:p>
    <w:p w14:paraId="36A74F29">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.1.4.2 Electro Static-free 防靜電</w:t>
      </w:r>
    </w:p>
    <w:p w14:paraId="30218B46">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There is a protective circuit inside the battery to prevent contingency. Do not use the battery in the Electro static circumstances, (above 1000V), for it is easily destroyed the circuit board so that the battery doses not work and causes overheating, distortion, smoking or burning</w:t>
      </w:r>
    </w:p>
    <w:p w14:paraId="44A87EF1">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lang w:eastAsia="zh-TW"/>
        </w:rPr>
        <w:t>電池中裝有保護電路以避免各種意外情況發生。不要在產生靜電的場所使用電池，因為靜電（1000V</w:t>
      </w:r>
      <w:r>
        <w:rPr>
          <w:rFonts w:ascii="Arial" w:hAnsi="Arial" w:cs="Arial" w:eastAsiaTheme="minorEastAsia"/>
          <w:sz w:val="16"/>
          <w:szCs w:val="16"/>
          <w:shd w:val="solid" w:color="FFFFFF" w:fill="auto"/>
          <w:lang w:eastAsia="zh-TW"/>
        </w:rPr>
        <w:t>以上</w:t>
      </w:r>
      <w:r>
        <w:rPr>
          <w:rFonts w:ascii="Arial" w:hAnsi="Arial" w:cs="Arial" w:eastAsiaTheme="minorEastAsia"/>
          <w:sz w:val="16"/>
          <w:szCs w:val="16"/>
          <w:lang w:eastAsia="zh-TW"/>
        </w:rPr>
        <w:t>）容易損壞保護板，而導致電池工作不正常，發熱、變形、冒煙或起火燃燒。</w:t>
      </w:r>
    </w:p>
    <w:p w14:paraId="7E92F3E0">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.1.4.3 Charging Temperature Range 充電溫度範圍</w:t>
      </w:r>
    </w:p>
    <w:p w14:paraId="6908068F">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Recommended Charging temperature range is 25</w:t>
      </w:r>
      <w:r>
        <w:rPr>
          <w:rFonts w:ascii="Arial" w:hAnsi="Arial" w:cs="Arial" w:eastAsiaTheme="minorEastAsia"/>
          <w:sz w:val="16"/>
          <w:szCs w:val="16"/>
          <w:lang w:val="en-GB" w:eastAsia="zh-TW"/>
        </w:rPr>
        <w:t>~</w:t>
      </w:r>
      <w:r>
        <w:rPr>
          <w:rFonts w:ascii="Arial" w:hAnsi="Arial" w:cs="Arial" w:eastAsiaTheme="minorEastAsia"/>
          <w:sz w:val="16"/>
          <w:szCs w:val="16"/>
          <w:shd w:val="solid" w:color="FFFFFF" w:fill="auto"/>
          <w:lang w:eastAsia="zh-TW"/>
        </w:rPr>
        <w:t>4</w:t>
      </w:r>
      <w:r>
        <w:rPr>
          <w:rFonts w:ascii="Arial" w:hAnsi="Arial" w:cs="Arial" w:eastAsiaTheme="minorEastAsia"/>
          <w:sz w:val="16"/>
          <w:szCs w:val="16"/>
          <w:shd w:val="solid" w:color="FFFFFF" w:fill="auto"/>
        </w:rPr>
        <w:t>5</w:t>
      </w:r>
      <w:r>
        <w:rPr>
          <w:rFonts w:hint="eastAsia" w:ascii="宋体" w:hAnsi="宋体" w:cs="宋体"/>
          <w:sz w:val="16"/>
          <w:szCs w:val="16"/>
          <w:shd w:val="solid" w:color="FFFFFF" w:fill="auto"/>
        </w:rPr>
        <w:t>℃</w:t>
      </w:r>
      <w:r>
        <w:rPr>
          <w:rFonts w:ascii="Arial" w:hAnsi="Arial" w:cs="Arial" w:eastAsiaTheme="minorEastAsia"/>
          <w:sz w:val="16"/>
          <w:szCs w:val="16"/>
          <w:shd w:val="solid" w:color="FFFFFF" w:fill="auto"/>
          <w:lang w:eastAsia="zh-TW"/>
        </w:rPr>
        <w:t>, beyond which it will weaken the electrochemical performance of the battery and also shorten its cycle life.</w:t>
      </w:r>
    </w:p>
    <w:p w14:paraId="2932381A">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推薦的充電溫度範圍是25</w:t>
      </w:r>
      <w:r>
        <w:rPr>
          <w:rFonts w:ascii="Arial" w:hAnsi="Arial" w:cs="Arial" w:eastAsiaTheme="minorEastAsia"/>
          <w:sz w:val="16"/>
          <w:szCs w:val="16"/>
          <w:lang w:val="en-GB" w:eastAsia="zh-TW"/>
        </w:rPr>
        <w:t>~</w:t>
      </w:r>
      <w:r>
        <w:rPr>
          <w:rFonts w:ascii="Arial" w:hAnsi="Arial" w:cs="Arial" w:eastAsiaTheme="minorEastAsia"/>
          <w:sz w:val="16"/>
          <w:szCs w:val="16"/>
          <w:shd w:val="solid" w:color="FFFFFF" w:fill="auto"/>
          <w:lang w:eastAsia="zh-TW"/>
        </w:rPr>
        <w:t>45</w:t>
      </w:r>
      <w:r>
        <w:rPr>
          <w:rFonts w:hint="eastAsia" w:ascii="宋体" w:hAnsi="宋体" w:cs="宋体"/>
          <w:sz w:val="16"/>
          <w:szCs w:val="16"/>
          <w:shd w:val="solid" w:color="FFFFFF" w:fill="auto"/>
          <w:lang w:eastAsia="zh-TW"/>
        </w:rPr>
        <w:t>℃</w:t>
      </w:r>
      <w:r>
        <w:rPr>
          <w:rFonts w:ascii="Arial" w:hAnsi="Arial" w:cs="Arial" w:eastAsiaTheme="minorEastAsia"/>
          <w:sz w:val="16"/>
          <w:szCs w:val="16"/>
          <w:shd w:val="solid" w:color="FFFFFF" w:fill="auto"/>
          <w:lang w:eastAsia="zh-TW"/>
        </w:rPr>
        <w:t>。在超出此範圍的環境中充電會造成電池性能下降、減少壽命。</w:t>
      </w:r>
    </w:p>
    <w:p w14:paraId="29C8F650">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.1.4.4 Read carefully the manual before use or whenever in need.在使用電池之前，請仔細閱讀使用手冊並經常在需要時閱讀。</w:t>
      </w:r>
    </w:p>
    <w:p w14:paraId="59B7536A">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.1.4.5 Charging Method 充電方式</w:t>
      </w:r>
    </w:p>
    <w:p w14:paraId="5FDA8206">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Please use the special chargers with the recommended charging method to charge the battery.</w:t>
      </w:r>
    </w:p>
    <w:p w14:paraId="33AE9867">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請使用專用充電器和推薦的充電方式，在推薦的環境條件下給電池充電。</w:t>
      </w:r>
    </w:p>
    <w:p w14:paraId="536D8D95">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.1.4.6 First Usage 第一次使用</w:t>
      </w:r>
    </w:p>
    <w:p w14:paraId="3B853E1A">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When you use the battery for its first time, do not put it into the cellular phone or any other equipment once you find it in unusual conditions such as unclearness or odors. The battery should be returned to the vendor.</w:t>
      </w:r>
    </w:p>
    <w:p w14:paraId="20B259FC">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在第一次使用電池時，若發現電池不整潔或有異味等不正常現象，不可繼續將電池用於手機或其他它設備，應將電池返回銷售商。</w:t>
      </w:r>
    </w:p>
    <w:p w14:paraId="4D9D00F5">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.1.4.7 Children Use 兒童使用</w:t>
      </w:r>
    </w:p>
    <w:p w14:paraId="4EE6E586">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When Children use the battery, they should be under their parents’ instructions and superintend in use.</w:t>
      </w:r>
    </w:p>
    <w:p w14:paraId="570A5207">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兒童使用電池前，應受父母指導，並在使用中受監督是否正確。</w:t>
      </w:r>
    </w:p>
    <w:p w14:paraId="07D857BF">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.1.4.8 Avoid Children’s Touch 避免孩童接觸電池</w:t>
      </w:r>
    </w:p>
    <w:p w14:paraId="32290E40">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Battery should keep out of the place where children in reach. Prevent children taking the battery out of the charger or the cellular phone to play.</w:t>
      </w:r>
    </w:p>
    <w:p w14:paraId="13ACD78F">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電池應放在孩童不易拿到的位置，應避免孩童將電池從充電器或手機中取出、玩弄。</w:t>
      </w:r>
    </w:p>
    <w:p w14:paraId="5B40F664">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.1.4.9 To avoid the leak-out liquid be exposed to the skin or clothes. If touched, please wash by clean water so as not to cause the skin uncomfortable.</w:t>
      </w:r>
    </w:p>
    <w:p w14:paraId="64868928">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注意避免電池漏液接觸皮膚或衣物，若已接觸請用清水沖洗，以免造成皮膚不適。</w:t>
      </w:r>
    </w:p>
    <w:p w14:paraId="3CD19BED">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.1.4.10 When you buy the battery, please note how to contact with the vendors, so that you may get in touch with vendors for consultation whenever in need.</w:t>
      </w:r>
    </w:p>
    <w:p w14:paraId="01E6F4E2">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購買電池時，請注意銷售商聯絡方法，以便需要時及進與銷售商取得聯繫，得到諮詢。</w:t>
      </w:r>
    </w:p>
    <w:p w14:paraId="6970E24C">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1</w:t>
      </w:r>
      <w:r>
        <w:rPr>
          <w:rFonts w:hint="eastAsia" w:ascii="Arial" w:hAnsi="Arial" w:cs="Arial" w:eastAsiaTheme="minorEastAsia"/>
          <w:sz w:val="16"/>
          <w:szCs w:val="16"/>
          <w:shd w:val="solid" w:color="FFFFFF" w:fill="auto"/>
        </w:rPr>
        <w:t>0</w:t>
      </w:r>
      <w:r>
        <w:rPr>
          <w:rFonts w:ascii="Arial" w:hAnsi="Arial" w:cs="Arial" w:eastAsiaTheme="minorEastAsia"/>
          <w:sz w:val="16"/>
          <w:szCs w:val="16"/>
          <w:shd w:val="solid" w:color="FFFFFF" w:fill="auto"/>
          <w:lang w:eastAsia="zh-TW"/>
        </w:rPr>
        <w:t>.1.4.11 Safety Usage Guarantee 安全使用保障</w:t>
      </w:r>
    </w:p>
    <w:p w14:paraId="6FFAA1F7">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If the battery is used on other instruments, please contact with your manufacturer for how to get the best performance, at least consult its maximum current, fast charge and special application.</w:t>
      </w:r>
    </w:p>
    <w:p w14:paraId="5FFA3F8F">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如果將電池用於其他設備，請與供應商討保護功能的完善性。至少應該諮詢電池的大電流、快速充電、特殊應用的問題。</w:t>
      </w:r>
    </w:p>
    <w:p w14:paraId="7B2151A8">
      <w:pPr>
        <w:spacing w:line="200" w:lineRule="exact"/>
        <w:rPr>
          <w:rFonts w:ascii="Arial" w:hAnsi="Arial" w:cs="Arial" w:eastAsiaTheme="minorEastAsia"/>
          <w:sz w:val="16"/>
          <w:szCs w:val="16"/>
          <w:shd w:val="solid" w:color="FFFFFF" w:fill="auto"/>
          <w:lang w:eastAsia="zh-TW"/>
        </w:rPr>
      </w:pPr>
    </w:p>
    <w:p w14:paraId="52F7864A">
      <w:pPr>
        <w:pStyle w:val="3"/>
        <w:spacing w:after="156" w:afterLines="50" w:line="200" w:lineRule="exact"/>
        <w:rPr>
          <w:rFonts w:ascii="Arial" w:hAnsi="Arial" w:cs="Arial" w:eastAsiaTheme="minorEastAsia"/>
          <w:b/>
          <w:sz w:val="16"/>
          <w:szCs w:val="16"/>
          <w:u w:val="none"/>
          <w:shd w:val="solid" w:color="FFFFFF" w:fill="auto"/>
        </w:rPr>
      </w:pPr>
      <w:bookmarkStart w:id="27" w:name="_Toc411005430"/>
      <w:r>
        <w:rPr>
          <w:rFonts w:ascii="Arial" w:hAnsi="Arial" w:cs="Arial" w:eastAsiaTheme="minorEastAsia"/>
          <w:b/>
          <w:sz w:val="16"/>
          <w:szCs w:val="16"/>
          <w:u w:val="none"/>
          <w:shd w:val="solid" w:color="FFFFFF" w:fill="auto"/>
          <w:lang w:eastAsia="zh-TW"/>
        </w:rPr>
        <w:t>1</w:t>
      </w:r>
      <w:r>
        <w:rPr>
          <w:rFonts w:hint="eastAsia" w:ascii="Arial" w:hAnsi="Arial" w:cs="Arial" w:eastAsiaTheme="minorEastAsia"/>
          <w:b/>
          <w:sz w:val="16"/>
          <w:szCs w:val="16"/>
          <w:u w:val="none"/>
          <w:shd w:val="solid" w:color="FFFFFF" w:fill="auto"/>
        </w:rPr>
        <w:t>0</w:t>
      </w:r>
      <w:r>
        <w:rPr>
          <w:rFonts w:ascii="Arial" w:hAnsi="Arial" w:cs="Arial" w:eastAsiaTheme="minorEastAsia"/>
          <w:b/>
          <w:sz w:val="16"/>
          <w:szCs w:val="16"/>
          <w:u w:val="none"/>
          <w:shd w:val="solid" w:color="FFFFFF" w:fill="auto"/>
          <w:lang w:eastAsia="zh-TW"/>
        </w:rPr>
        <w:t>.2 Quality Evaluation 品質評定</w:t>
      </w:r>
      <w:bookmarkEnd w:id="27"/>
    </w:p>
    <w:p w14:paraId="172B6BE0">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Quality evaluation composes of authoritative check and quality consistence check. Authoritative check is carried out on design decision, emended design and production decision. It should be confirmed by both Purchaser and Vendor on sampling proposal, check project, sequence and judgment etc., which in principle should be all included. Quality consistence check should be divided into lot by lot check-up and periodical check-up so as to test the quality steadiness during the products in production (refer to GB2828-1987 standard). The detailed check-ups compose of appearance, internal resistance, rating capacity or 1C5A discharging capacity etc.</w:t>
      </w:r>
    </w:p>
    <w:p w14:paraId="65E1B171">
      <w:pPr>
        <w:spacing w:line="200" w:lineRule="exact"/>
        <w:rPr>
          <w:rFonts w:ascii="Arial" w:hAnsi="Arial" w:cs="Arial" w:eastAsiaTheme="minorEastAsia"/>
          <w:sz w:val="16"/>
          <w:szCs w:val="16"/>
          <w:lang w:val="en-GB" w:eastAsia="zh-TW"/>
        </w:rPr>
      </w:pPr>
      <w:r>
        <w:rPr>
          <w:rFonts w:ascii="Arial" w:hAnsi="Arial" w:cs="Arial" w:eastAsiaTheme="minorEastAsia"/>
          <w:sz w:val="16"/>
          <w:szCs w:val="16"/>
          <w:shd w:val="solid" w:color="FFFFFF" w:fill="auto"/>
          <w:lang w:eastAsia="zh-TW"/>
        </w:rPr>
        <w:t>品質檢驗分為鑒定核對和品質一致性檢驗。鑒定檢驗一般在設計定型、更改設計和生產定型時進行，抽樣方案、檢驗專案、順序以及判定規則等事宜由供需雙方協商確定。原則上應包括以上各項性能試驗。品質一致性檢驗分為逐批檢查和週期檢查，用以判定產品生產過程中能否合格保證產品品質的持續穩定。可以參照GB2828-1987，標準執行。具體檢查的檢驗項目應包括外觀、內阻、額定容量或放電容量等</w:t>
      </w:r>
      <w:r>
        <w:rPr>
          <w:rFonts w:ascii="Arial" w:hAnsi="Arial" w:cs="Arial" w:eastAsiaTheme="minorEastAsia"/>
          <w:sz w:val="16"/>
          <w:szCs w:val="16"/>
          <w:lang w:val="en-GB" w:eastAsia="zh-TW"/>
        </w:rPr>
        <w:t>。</w:t>
      </w:r>
    </w:p>
    <w:p w14:paraId="0DF42667">
      <w:pPr>
        <w:spacing w:line="200" w:lineRule="exact"/>
        <w:ind w:firstLine="320" w:firstLineChars="200"/>
        <w:rPr>
          <w:rFonts w:ascii="Arial" w:hAnsi="Arial" w:cs="Arial" w:eastAsiaTheme="minorEastAsia"/>
          <w:sz w:val="16"/>
          <w:szCs w:val="16"/>
          <w:lang w:val="en-GB" w:eastAsia="zh-TW"/>
        </w:rPr>
      </w:pPr>
    </w:p>
    <w:p w14:paraId="567C8EBD">
      <w:pPr>
        <w:pStyle w:val="3"/>
        <w:spacing w:after="156" w:afterLines="50" w:line="200" w:lineRule="exact"/>
        <w:rPr>
          <w:rFonts w:ascii="Arial" w:hAnsi="Arial" w:cs="Arial" w:eastAsiaTheme="minorEastAsia"/>
          <w:b/>
          <w:sz w:val="16"/>
          <w:szCs w:val="16"/>
          <w:u w:val="none"/>
          <w:shd w:val="solid" w:color="FFFFFF" w:fill="auto"/>
          <w:lang w:eastAsia="zh-TW"/>
        </w:rPr>
      </w:pPr>
      <w:bookmarkStart w:id="28" w:name="_Toc411005431"/>
      <w:r>
        <w:rPr>
          <w:rFonts w:ascii="Arial" w:hAnsi="Arial" w:cs="Arial" w:eastAsiaTheme="minorEastAsia"/>
          <w:b/>
          <w:sz w:val="16"/>
          <w:szCs w:val="16"/>
          <w:u w:val="none"/>
          <w:shd w:val="solid" w:color="FFFFFF" w:fill="auto"/>
          <w:lang w:eastAsia="zh-TW"/>
        </w:rPr>
        <w:t>1</w:t>
      </w:r>
      <w:r>
        <w:rPr>
          <w:rFonts w:hint="eastAsia" w:ascii="Arial" w:hAnsi="Arial" w:cs="Arial" w:eastAsiaTheme="minorEastAsia"/>
          <w:b/>
          <w:sz w:val="16"/>
          <w:szCs w:val="16"/>
          <w:u w:val="none"/>
          <w:shd w:val="solid" w:color="FFFFFF" w:fill="auto"/>
        </w:rPr>
        <w:t>0</w:t>
      </w:r>
      <w:r>
        <w:rPr>
          <w:rFonts w:ascii="Arial" w:hAnsi="Arial" w:cs="Arial" w:eastAsiaTheme="minorEastAsia"/>
          <w:b/>
          <w:sz w:val="16"/>
          <w:szCs w:val="16"/>
          <w:u w:val="none"/>
          <w:shd w:val="solid" w:color="FFFFFF" w:fill="auto"/>
          <w:lang w:eastAsia="zh-TW"/>
        </w:rPr>
        <w:t>.3 Environment Protection 環保要求</w:t>
      </w:r>
      <w:bookmarkEnd w:id="28"/>
    </w:p>
    <w:p w14:paraId="5E74F8B9">
      <w:pPr>
        <w:spacing w:line="200" w:lineRule="exact"/>
        <w:rPr>
          <w:rFonts w:ascii="Arial" w:hAnsi="Arial" w:cs="Arial" w:eastAsiaTheme="minorEastAsia"/>
          <w:b/>
          <w:sz w:val="16"/>
          <w:szCs w:val="16"/>
          <w:shd w:val="solid" w:color="FFFFFF" w:fill="auto"/>
        </w:rPr>
      </w:pPr>
      <w:r>
        <w:rPr>
          <w:rFonts w:ascii="Arial" w:hAnsi="Arial" w:cs="Arial" w:eastAsiaTheme="minorEastAsia"/>
          <w:sz w:val="16"/>
          <w:szCs w:val="16"/>
          <w:shd w:val="solid" w:color="FFFFFF" w:fill="auto"/>
          <w:lang w:eastAsia="zh-TW"/>
        </w:rPr>
        <w:t>This product accords with ROHS requirement.</w:t>
      </w:r>
    </w:p>
    <w:p w14:paraId="4FBC2303">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此產品符合ROHS環保要求。</w:t>
      </w:r>
    </w:p>
    <w:p w14:paraId="430B6658">
      <w:pPr>
        <w:spacing w:line="200" w:lineRule="exact"/>
        <w:rPr>
          <w:rFonts w:ascii="Arial" w:hAnsi="Arial" w:cs="Arial" w:eastAsiaTheme="minorEastAsia"/>
          <w:sz w:val="16"/>
          <w:szCs w:val="16"/>
          <w:shd w:val="solid" w:color="FFFFFF" w:fill="auto"/>
        </w:rPr>
      </w:pPr>
    </w:p>
    <w:p w14:paraId="4D6B6D00">
      <w:pPr>
        <w:pStyle w:val="3"/>
        <w:spacing w:after="156" w:afterLines="50" w:line="200" w:lineRule="exact"/>
        <w:rPr>
          <w:rFonts w:ascii="Arial" w:hAnsi="Arial" w:cs="Arial" w:eastAsiaTheme="minorEastAsia"/>
          <w:b/>
          <w:sz w:val="16"/>
          <w:szCs w:val="16"/>
          <w:u w:val="none"/>
          <w:shd w:val="solid" w:color="FFFFFF" w:fill="auto"/>
        </w:rPr>
      </w:pPr>
      <w:bookmarkStart w:id="29" w:name="_Toc411005432"/>
      <w:r>
        <w:rPr>
          <w:rFonts w:ascii="Arial" w:hAnsi="Arial" w:cs="Arial" w:eastAsiaTheme="minorEastAsia"/>
          <w:b/>
          <w:sz w:val="16"/>
          <w:szCs w:val="16"/>
          <w:u w:val="none"/>
          <w:shd w:val="solid" w:color="FFFFFF" w:fill="auto"/>
          <w:lang w:eastAsia="zh-TW"/>
        </w:rPr>
        <w:t>1</w:t>
      </w:r>
      <w:r>
        <w:rPr>
          <w:rFonts w:hint="eastAsia" w:ascii="Arial" w:hAnsi="Arial" w:cs="Arial" w:eastAsiaTheme="minorEastAsia"/>
          <w:b/>
          <w:sz w:val="16"/>
          <w:szCs w:val="16"/>
          <w:u w:val="none"/>
          <w:shd w:val="solid" w:color="FFFFFF" w:fill="auto"/>
        </w:rPr>
        <w:t>0</w:t>
      </w:r>
      <w:r>
        <w:rPr>
          <w:rFonts w:ascii="Arial" w:hAnsi="Arial" w:cs="Arial" w:eastAsiaTheme="minorEastAsia"/>
          <w:b/>
          <w:sz w:val="16"/>
          <w:szCs w:val="16"/>
          <w:u w:val="none"/>
          <w:shd w:val="solid" w:color="FFFFFF" w:fill="auto"/>
          <w:lang w:eastAsia="zh-TW"/>
        </w:rPr>
        <w:t>.4 Others 其他事項</w:t>
      </w:r>
      <w:bookmarkEnd w:id="29"/>
    </w:p>
    <w:p w14:paraId="50689146">
      <w:pPr>
        <w:spacing w:line="200" w:lineRule="exact"/>
        <w:rPr>
          <w:rFonts w:ascii="Arial" w:hAnsi="Arial" w:cs="Arial" w:eastAsiaTheme="minorEastAsia"/>
          <w:sz w:val="16"/>
          <w:szCs w:val="16"/>
          <w:shd w:val="solid" w:color="FFFFFF" w:fill="auto"/>
        </w:rPr>
      </w:pPr>
      <w:r>
        <w:rPr>
          <w:rFonts w:ascii="Arial" w:hAnsi="Arial" w:cs="Arial" w:eastAsiaTheme="minorEastAsia"/>
          <w:sz w:val="16"/>
          <w:szCs w:val="16"/>
          <w:shd w:val="solid" w:color="FFFFFF" w:fill="auto"/>
          <w:lang w:eastAsia="zh-TW"/>
        </w:rPr>
        <w:t>All the above are the agreed the battery descriptions and test regulation between Purchaser and Vendor. It can be carried out if there is no any new written agreement or modification notice occurred.</w:t>
      </w:r>
    </w:p>
    <w:p w14:paraId="2BBA1157">
      <w:pPr>
        <w:spacing w:line="200" w:lineRule="exact"/>
        <w:rPr>
          <w:rFonts w:ascii="Arial" w:hAnsi="Arial" w:cs="Arial" w:eastAsiaTheme="minorEastAsia"/>
          <w:sz w:val="16"/>
          <w:szCs w:val="16"/>
          <w:shd w:val="solid" w:color="FFFFFF" w:fill="auto"/>
          <w:lang w:eastAsia="zh-TW"/>
        </w:rPr>
      </w:pPr>
      <w:r>
        <w:rPr>
          <w:rFonts w:ascii="Arial" w:hAnsi="Arial" w:cs="Arial" w:eastAsiaTheme="minorEastAsia"/>
          <w:sz w:val="16"/>
          <w:szCs w:val="16"/>
          <w:shd w:val="solid" w:color="FFFFFF" w:fill="auto"/>
          <w:lang w:eastAsia="zh-TW"/>
        </w:rPr>
        <w:t>以上述，可以作為供需雙方對於電池產品性能和檢驗規則的約定框架。如果沒有新的書面約定或更改通知，即可按此執行。</w:t>
      </w:r>
    </w:p>
    <w:p w14:paraId="063FEC76">
      <w:pPr>
        <w:bidi w:val="0"/>
        <w:rPr>
          <w:rFonts w:hint="eastAsia"/>
          <w:lang w:val="en-US" w:eastAsia="zh-CN"/>
        </w:rPr>
      </w:pPr>
    </w:p>
    <w:p w14:paraId="59A40638">
      <w:pPr>
        <w:bidi w:val="0"/>
        <w:rPr>
          <w:rFonts w:hint="eastAsia"/>
          <w:lang w:val="en-US" w:eastAsia="zh-CN"/>
        </w:rPr>
      </w:pPr>
    </w:p>
    <w:p w14:paraId="5A59CA03">
      <w:pPr>
        <w:bidi w:val="0"/>
        <w:rPr>
          <w:rFonts w:hint="eastAsia"/>
          <w:lang w:val="en-US" w:eastAsia="zh-CN"/>
        </w:rPr>
      </w:pPr>
    </w:p>
    <w:p w14:paraId="096AB4D6">
      <w:pPr>
        <w:bidi w:val="0"/>
        <w:rPr>
          <w:rFonts w:hint="default"/>
          <w:lang w:val="en-US" w:eastAsia="zh-CN"/>
        </w:rPr>
      </w:pPr>
      <w:r>
        <w:rPr>
          <w:rFonts w:hint="eastAsia"/>
          <w:lang w:val="en-US" w:eastAsia="zh-CN"/>
        </w:rPr>
        <w:t>附件1：电池丝印图</w:t>
      </w:r>
    </w:p>
    <w:p w14:paraId="29E50947">
      <w:pPr>
        <w:bidi w:val="0"/>
        <w:rPr>
          <w:rFonts w:hint="eastAsia"/>
          <w:lang w:val="en-US" w:eastAsia="zh-CN"/>
        </w:rPr>
      </w:pPr>
    </w:p>
    <w:sectPr>
      <w:headerReference r:id="rId3" w:type="default"/>
      <w:footerReference r:id="rId4" w:type="default"/>
      <w:pgSz w:w="11907" w:h="16840"/>
      <w:pgMar w:top="567" w:right="851" w:bottom="567" w:left="851" w:header="0"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0225">
    <w:pPr>
      <w:pStyle w:val="20"/>
      <w:jc w:val="right"/>
      <w:rPr>
        <w:sz w:val="21"/>
        <w:szCs w:val="21"/>
      </w:rPr>
    </w:pPr>
    <w:r>
      <w:rPr>
        <w:rStyle w:val="29"/>
        <w:sz w:val="21"/>
        <w:szCs w:val="21"/>
      </w:rPr>
      <w:fldChar w:fldCharType="begin"/>
    </w:r>
    <w:r>
      <w:rPr>
        <w:rStyle w:val="29"/>
        <w:sz w:val="21"/>
        <w:szCs w:val="21"/>
      </w:rPr>
      <w:instrText xml:space="preserve"> PAGE </w:instrText>
    </w:r>
    <w:r>
      <w:rPr>
        <w:rStyle w:val="29"/>
        <w:sz w:val="21"/>
        <w:szCs w:val="21"/>
      </w:rPr>
      <w:fldChar w:fldCharType="separate"/>
    </w:r>
    <w:r>
      <w:rPr>
        <w:rStyle w:val="29"/>
        <w:sz w:val="21"/>
        <w:szCs w:val="21"/>
      </w:rPr>
      <w:t>9</w:t>
    </w:r>
    <w:r>
      <w:rPr>
        <w:rStyle w:val="29"/>
        <w:sz w:val="21"/>
        <w:szCs w:val="21"/>
      </w:rPr>
      <w:fldChar w:fldCharType="end"/>
    </w:r>
    <w:r>
      <w:rPr>
        <w:rStyle w:val="29"/>
        <w:rFonts w:hint="eastAsia"/>
        <w:sz w:val="21"/>
        <w:szCs w:val="21"/>
      </w:rPr>
      <w:t>/</w:t>
    </w:r>
    <w:r>
      <w:rPr>
        <w:rStyle w:val="29"/>
        <w:sz w:val="21"/>
        <w:szCs w:val="21"/>
      </w:rPr>
      <w:fldChar w:fldCharType="begin"/>
    </w:r>
    <w:r>
      <w:rPr>
        <w:rStyle w:val="29"/>
        <w:sz w:val="21"/>
        <w:szCs w:val="21"/>
      </w:rPr>
      <w:instrText xml:space="preserve"> NUMPAGES </w:instrText>
    </w:r>
    <w:r>
      <w:rPr>
        <w:rStyle w:val="29"/>
        <w:sz w:val="21"/>
        <w:szCs w:val="21"/>
      </w:rPr>
      <w:fldChar w:fldCharType="separate"/>
    </w:r>
    <w:r>
      <w:rPr>
        <w:rStyle w:val="29"/>
        <w:sz w:val="21"/>
        <w:szCs w:val="21"/>
      </w:rPr>
      <w:t>9</w:t>
    </w:r>
    <w:r>
      <w:rPr>
        <w:rStyle w:val="29"/>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A32E9">
    <w:pPr>
      <w:pStyle w:val="21"/>
      <w:pBdr>
        <w:bottom w:val="none" w:color="auto" w:sz="0" w:space="0"/>
      </w:pBdr>
      <w:ind w:firstLine="1920" w:firstLineChars="800"/>
      <w:jc w:val="both"/>
      <w:rPr>
        <w:rFonts w:ascii="楷体_GB2312" w:eastAsia="楷体_GB2312"/>
        <w:sz w:val="24"/>
        <w:szCs w:val="24"/>
        <w:u w:val="double"/>
      </w:rPr>
    </w:pPr>
  </w:p>
  <w:tbl>
    <w:tblPr>
      <w:tblStyle w:val="26"/>
      <w:tblW w:w="5253" w:type="pct"/>
      <w:jc w:val="center"/>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Layout w:type="autofit"/>
      <w:tblCellMar>
        <w:top w:w="0" w:type="dxa"/>
        <w:left w:w="113" w:type="dxa"/>
        <w:bottom w:w="0" w:type="dxa"/>
        <w:right w:w="113" w:type="dxa"/>
      </w:tblCellMar>
    </w:tblPr>
    <w:tblGrid>
      <w:gridCol w:w="3218"/>
      <w:gridCol w:w="3861"/>
      <w:gridCol w:w="3880"/>
    </w:tblGrid>
    <w:tr w14:paraId="2563C9AC">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13" w:type="dxa"/>
          <w:bottom w:w="0" w:type="dxa"/>
          <w:right w:w="113" w:type="dxa"/>
        </w:tblCellMar>
      </w:tblPrEx>
      <w:trPr>
        <w:cantSplit/>
        <w:trHeight w:val="596" w:hRule="atLeast"/>
        <w:jc w:val="center"/>
      </w:trPr>
      <w:tc>
        <w:tcPr>
          <w:tcW w:w="1207" w:type="pct"/>
          <w:vMerge w:val="restart"/>
          <w:vAlign w:val="center"/>
        </w:tcPr>
        <w:p w14:paraId="2581501E">
          <w:pPr>
            <w:ind w:left="-630" w:leftChars="-300" w:firstLine="411" w:firstLineChars="196"/>
            <w:jc w:val="center"/>
            <w:rPr>
              <w:szCs w:val="21"/>
            </w:rPr>
          </w:pPr>
          <w:r>
            <w:drawing>
              <wp:inline distT="0" distB="0" distL="114300" distR="114300">
                <wp:extent cx="2032635" cy="1203325"/>
                <wp:effectExtent l="0" t="0" r="5715" b="158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2032635" cy="1203325"/>
                        </a:xfrm>
                        <a:prstGeom prst="rect">
                          <a:avLst/>
                        </a:prstGeom>
                        <a:noFill/>
                        <a:ln>
                          <a:noFill/>
                        </a:ln>
                      </pic:spPr>
                    </pic:pic>
                  </a:graphicData>
                </a:graphic>
              </wp:inline>
            </w:drawing>
          </w:r>
        </w:p>
      </w:tc>
      <w:tc>
        <w:tcPr>
          <w:tcW w:w="2231" w:type="pct"/>
          <w:vAlign w:val="center"/>
        </w:tcPr>
        <w:p w14:paraId="0E8BD154">
          <w:pPr>
            <w:jc w:val="center"/>
            <w:rPr>
              <w:b/>
              <w:bCs/>
              <w:color w:val="000000"/>
              <w:sz w:val="16"/>
              <w:szCs w:val="16"/>
            </w:rPr>
          </w:pPr>
          <w:r>
            <w:rPr>
              <w:rFonts w:hint="eastAsia" w:ascii="宋体" w:hAnsi="宋体"/>
              <w:b/>
              <w:bCs/>
              <w:spacing w:val="24"/>
              <w:sz w:val="28"/>
              <w:szCs w:val="28"/>
            </w:rPr>
            <w:t>东莞市赛比利科技有限公司</w:t>
          </w:r>
          <w:r>
            <w:rPr>
              <w:rFonts w:hint="eastAsia" w:ascii="微软雅黑" w:hAnsi="微软雅黑" w:eastAsia="微软雅黑"/>
              <w:b/>
              <w:bCs/>
              <w:color w:val="000000"/>
              <w:sz w:val="16"/>
              <w:szCs w:val="16"/>
            </w:rPr>
            <w:t>Dongguan Saibili Technology Co., Ltd.</w:t>
          </w:r>
        </w:p>
      </w:tc>
      <w:tc>
        <w:tcPr>
          <w:tcW w:w="1562" w:type="pct"/>
          <w:vAlign w:val="bottom"/>
        </w:tcPr>
        <w:p w14:paraId="1DFB77FF">
          <w:pPr>
            <w:spacing w:line="360" w:lineRule="auto"/>
            <w:rPr>
              <w:rFonts w:ascii="Arial" w:hAnsi="Arial" w:cs="Arial"/>
              <w:bCs/>
              <w:color w:val="0000FF"/>
            </w:rPr>
          </w:pPr>
        </w:p>
        <w:p w14:paraId="74406081">
          <w:pPr>
            <w:spacing w:line="360" w:lineRule="auto"/>
            <w:rPr>
              <w:rFonts w:ascii="Arial" w:hAnsi="Arial" w:cs="Arial"/>
              <w:bCs/>
              <w:color w:val="0000FF"/>
            </w:rPr>
          </w:pPr>
          <w:r>
            <w:rPr>
              <w:rFonts w:ascii="Arial" w:hAnsi="Arial" w:cs="Arial"/>
              <w:bCs/>
              <w:color w:val="0000FF"/>
            </w:rPr>
            <w:t>DOCNO:</w:t>
          </w:r>
          <w:r>
            <w:rPr>
              <w:rFonts w:hint="eastAsia" w:ascii="Arial" w:hAnsi="Arial" w:cs="Arial"/>
              <w:bCs/>
              <w:color w:val="0000FF"/>
            </w:rPr>
            <w:t>P</w:t>
          </w:r>
          <w:r>
            <w:rPr>
              <w:rFonts w:ascii="Arial" w:hAnsi="Arial" w:cs="Arial"/>
              <w:bCs/>
              <w:color w:val="0000FF"/>
            </w:rPr>
            <w:t>S-</w:t>
          </w:r>
          <w:r>
            <w:rPr>
              <w:rFonts w:hint="eastAsia" w:ascii="Arial" w:hAnsi="Arial" w:cs="Arial"/>
              <w:bCs/>
              <w:color w:val="0000FF"/>
              <w:lang w:val="en-US" w:eastAsia="zh-CN"/>
            </w:rPr>
            <w:t>1</w:t>
          </w:r>
          <w:r>
            <w:rPr>
              <w:rFonts w:hint="eastAsia" w:ascii="Arial" w:hAnsi="Arial" w:cs="Arial"/>
              <w:bCs/>
              <w:color w:val="0000FF"/>
            </w:rPr>
            <w:t>S</w:t>
          </w:r>
          <w:r>
            <w:rPr>
              <w:rFonts w:hint="eastAsia" w:ascii="Arial" w:hAnsi="Arial" w:cs="Arial"/>
              <w:bCs/>
              <w:color w:val="0000FF"/>
              <w:lang w:val="en-US" w:eastAsia="zh-CN"/>
            </w:rPr>
            <w:t>2</w:t>
          </w:r>
          <w:r>
            <w:rPr>
              <w:rFonts w:hint="eastAsia" w:ascii="Arial" w:hAnsi="Arial" w:cs="Arial"/>
              <w:bCs/>
              <w:color w:val="0000FF"/>
            </w:rPr>
            <w:t>P-</w:t>
          </w:r>
          <w:r>
            <w:rPr>
              <w:rFonts w:hint="eastAsia" w:ascii="Arial" w:hAnsi="Arial" w:cs="Arial"/>
              <w:bCs/>
              <w:color w:val="0000FF"/>
              <w:lang w:val="en-US" w:eastAsia="zh-CN"/>
            </w:rPr>
            <w:t>403458/403958</w:t>
          </w:r>
          <w:r>
            <w:rPr>
              <w:rFonts w:ascii="Arial" w:hAnsi="Arial" w:cs="Arial"/>
              <w:bCs/>
              <w:color w:val="0000FF"/>
            </w:rPr>
            <w:t>-00</w:t>
          </w:r>
          <w:r>
            <w:rPr>
              <w:rFonts w:hint="eastAsia" w:ascii="Arial" w:hAnsi="Arial" w:cs="Arial"/>
              <w:bCs/>
              <w:color w:val="0000FF"/>
            </w:rPr>
            <w:t>1</w:t>
          </w:r>
        </w:p>
        <w:p w14:paraId="651765DF">
          <w:pPr>
            <w:spacing w:line="360" w:lineRule="auto"/>
            <w:rPr>
              <w:rFonts w:ascii="Arial" w:hAnsi="Arial" w:cs="Arial"/>
              <w:bCs/>
              <w:color w:val="0000FF"/>
            </w:rPr>
          </w:pPr>
          <w:r>
            <w:rPr>
              <w:rFonts w:ascii="Arial" w:hAnsi="Arial" w:cs="Arial"/>
              <w:bCs/>
              <w:color w:val="0000FF"/>
            </w:rPr>
            <w:t>REV.：A/</w:t>
          </w:r>
          <w:r>
            <w:rPr>
              <w:rFonts w:hint="eastAsia" w:ascii="Arial" w:hAnsi="Arial" w:cs="Arial"/>
              <w:bCs/>
              <w:color w:val="0000FF"/>
            </w:rPr>
            <w:t>0</w:t>
          </w:r>
        </w:p>
      </w:tc>
    </w:tr>
    <w:tr w14:paraId="660054C8">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13" w:type="dxa"/>
          <w:bottom w:w="0" w:type="dxa"/>
          <w:right w:w="113" w:type="dxa"/>
        </w:tblCellMar>
      </w:tblPrEx>
      <w:trPr>
        <w:cantSplit/>
        <w:trHeight w:val="459" w:hRule="atLeast"/>
        <w:jc w:val="center"/>
      </w:trPr>
      <w:tc>
        <w:tcPr>
          <w:tcW w:w="1207" w:type="pct"/>
          <w:vMerge w:val="continue"/>
        </w:tcPr>
        <w:p w14:paraId="0D5C8BF7">
          <w:pPr>
            <w:jc w:val="center"/>
            <w:rPr>
              <w:rFonts w:ascii="宋体" w:hAnsi="宋体"/>
            </w:rPr>
          </w:pPr>
        </w:p>
      </w:tc>
      <w:tc>
        <w:tcPr>
          <w:tcW w:w="3793" w:type="pct"/>
          <w:gridSpan w:val="2"/>
          <w:vAlign w:val="center"/>
        </w:tcPr>
        <w:p w14:paraId="475CD4CA">
          <w:pPr>
            <w:rPr>
              <w:rFonts w:ascii="微软雅黑" w:hAnsi="微软雅黑" w:eastAsia="微软雅黑"/>
              <w:sz w:val="30"/>
              <w:szCs w:val="30"/>
            </w:rPr>
          </w:pPr>
          <w:r>
            <w:rPr>
              <w:rFonts w:ascii="Arial" w:hAnsi="Arial" w:eastAsia="微软雅黑" w:cs="Arial"/>
              <w:b/>
              <w:bCs/>
              <w:iCs/>
              <w:color w:val="0000FF"/>
              <w:sz w:val="30"/>
              <w:szCs w:val="30"/>
            </w:rPr>
            <w:t>PRODUCT SPECIFICATION</w:t>
          </w:r>
          <w:r>
            <w:rPr>
              <w:rFonts w:hint="eastAsia" w:ascii="微软雅黑" w:hAnsi="微软雅黑" w:eastAsia="微软雅黑"/>
              <w:b/>
              <w:bCs/>
              <w:iCs/>
              <w:color w:val="0000FF"/>
              <w:sz w:val="30"/>
              <w:szCs w:val="30"/>
            </w:rPr>
            <w:t>產品規格書</w:t>
          </w:r>
        </w:p>
      </w:tc>
    </w:tr>
  </w:tbl>
  <w:p w14:paraId="0AC377BC">
    <w:pPr>
      <w:pStyle w:val="21"/>
      <w:pBdr>
        <w:bottom w:val="single" w:color="auto" w:sz="6" w:space="0"/>
      </w:pBdr>
      <w:rPr>
        <w:rFonts w:hint="eastAsia" w:eastAsia="宋体"/>
        <w:szCs w:val="21"/>
        <w:lang w:val="en-US" w:eastAsia="zh-CN"/>
      </w:rPr>
    </w:pPr>
    <w:r>
      <w:rPr>
        <w:rFonts w:hint="eastAsia"/>
        <w:szCs w:val="21"/>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ZmUwNjkzZDY0YTU2Zjg4MGE4ZmU3ZTZlZmU2M2MifQ=="/>
  </w:docVars>
  <w:rsids>
    <w:rsidRoot w:val="007C0936"/>
    <w:rsid w:val="000014BE"/>
    <w:rsid w:val="00001709"/>
    <w:rsid w:val="00002AAC"/>
    <w:rsid w:val="00002DD6"/>
    <w:rsid w:val="000039EE"/>
    <w:rsid w:val="00003B84"/>
    <w:rsid w:val="00006AE3"/>
    <w:rsid w:val="00007039"/>
    <w:rsid w:val="00010111"/>
    <w:rsid w:val="00010917"/>
    <w:rsid w:val="00011492"/>
    <w:rsid w:val="000121D5"/>
    <w:rsid w:val="00012C05"/>
    <w:rsid w:val="00012CD2"/>
    <w:rsid w:val="0001308B"/>
    <w:rsid w:val="00013FB9"/>
    <w:rsid w:val="0001423F"/>
    <w:rsid w:val="00014A03"/>
    <w:rsid w:val="00015B16"/>
    <w:rsid w:val="0001604B"/>
    <w:rsid w:val="00016E2C"/>
    <w:rsid w:val="00017444"/>
    <w:rsid w:val="000208D3"/>
    <w:rsid w:val="00022ED7"/>
    <w:rsid w:val="00023841"/>
    <w:rsid w:val="00023A4B"/>
    <w:rsid w:val="00023D27"/>
    <w:rsid w:val="00024FAD"/>
    <w:rsid w:val="00025D32"/>
    <w:rsid w:val="000269C8"/>
    <w:rsid w:val="00026F5C"/>
    <w:rsid w:val="000273E4"/>
    <w:rsid w:val="0003147F"/>
    <w:rsid w:val="00031C18"/>
    <w:rsid w:val="0003292D"/>
    <w:rsid w:val="00033AA2"/>
    <w:rsid w:val="00036EA6"/>
    <w:rsid w:val="00037C7E"/>
    <w:rsid w:val="0004066F"/>
    <w:rsid w:val="00041482"/>
    <w:rsid w:val="00041557"/>
    <w:rsid w:val="0004169A"/>
    <w:rsid w:val="00042902"/>
    <w:rsid w:val="00045C70"/>
    <w:rsid w:val="00046622"/>
    <w:rsid w:val="00047D62"/>
    <w:rsid w:val="000509FB"/>
    <w:rsid w:val="00050F16"/>
    <w:rsid w:val="00051A5A"/>
    <w:rsid w:val="00052FCC"/>
    <w:rsid w:val="00053FFB"/>
    <w:rsid w:val="00054B0C"/>
    <w:rsid w:val="00055862"/>
    <w:rsid w:val="00055F09"/>
    <w:rsid w:val="00056146"/>
    <w:rsid w:val="00056CDD"/>
    <w:rsid w:val="000575D7"/>
    <w:rsid w:val="00057CC0"/>
    <w:rsid w:val="000604A1"/>
    <w:rsid w:val="00060D87"/>
    <w:rsid w:val="00061C9E"/>
    <w:rsid w:val="00061D51"/>
    <w:rsid w:val="000620D4"/>
    <w:rsid w:val="00062729"/>
    <w:rsid w:val="000632E6"/>
    <w:rsid w:val="00063F7B"/>
    <w:rsid w:val="00064191"/>
    <w:rsid w:val="0006451D"/>
    <w:rsid w:val="0006650C"/>
    <w:rsid w:val="00070593"/>
    <w:rsid w:val="0007118D"/>
    <w:rsid w:val="000716B8"/>
    <w:rsid w:val="00071C9C"/>
    <w:rsid w:val="00072849"/>
    <w:rsid w:val="00074AE4"/>
    <w:rsid w:val="000757DC"/>
    <w:rsid w:val="00076501"/>
    <w:rsid w:val="000800C9"/>
    <w:rsid w:val="00080761"/>
    <w:rsid w:val="00081151"/>
    <w:rsid w:val="00081AB1"/>
    <w:rsid w:val="00081B1F"/>
    <w:rsid w:val="00082110"/>
    <w:rsid w:val="000825F7"/>
    <w:rsid w:val="00084DF9"/>
    <w:rsid w:val="00085DAA"/>
    <w:rsid w:val="00085DD8"/>
    <w:rsid w:val="0009017B"/>
    <w:rsid w:val="000902C6"/>
    <w:rsid w:val="000920A6"/>
    <w:rsid w:val="000929DC"/>
    <w:rsid w:val="00093264"/>
    <w:rsid w:val="00093F5D"/>
    <w:rsid w:val="00094361"/>
    <w:rsid w:val="000A1744"/>
    <w:rsid w:val="000A35EC"/>
    <w:rsid w:val="000A3883"/>
    <w:rsid w:val="000A3B18"/>
    <w:rsid w:val="000A3D79"/>
    <w:rsid w:val="000A5DA9"/>
    <w:rsid w:val="000A5E6D"/>
    <w:rsid w:val="000A5ED1"/>
    <w:rsid w:val="000A61BF"/>
    <w:rsid w:val="000A64A3"/>
    <w:rsid w:val="000A6F7F"/>
    <w:rsid w:val="000A7119"/>
    <w:rsid w:val="000A716E"/>
    <w:rsid w:val="000B045F"/>
    <w:rsid w:val="000B0CBF"/>
    <w:rsid w:val="000B0F2C"/>
    <w:rsid w:val="000B162B"/>
    <w:rsid w:val="000B23C6"/>
    <w:rsid w:val="000B36F9"/>
    <w:rsid w:val="000B383F"/>
    <w:rsid w:val="000B4F6C"/>
    <w:rsid w:val="000B52A6"/>
    <w:rsid w:val="000B6384"/>
    <w:rsid w:val="000B73B8"/>
    <w:rsid w:val="000B7D2F"/>
    <w:rsid w:val="000B7D9B"/>
    <w:rsid w:val="000B7DCD"/>
    <w:rsid w:val="000C3F77"/>
    <w:rsid w:val="000C4B9F"/>
    <w:rsid w:val="000C519A"/>
    <w:rsid w:val="000C51C8"/>
    <w:rsid w:val="000C6DEA"/>
    <w:rsid w:val="000D086E"/>
    <w:rsid w:val="000D0EC5"/>
    <w:rsid w:val="000D233F"/>
    <w:rsid w:val="000D3563"/>
    <w:rsid w:val="000D438E"/>
    <w:rsid w:val="000D4B9B"/>
    <w:rsid w:val="000D5DEB"/>
    <w:rsid w:val="000D6391"/>
    <w:rsid w:val="000D653D"/>
    <w:rsid w:val="000D7579"/>
    <w:rsid w:val="000D794E"/>
    <w:rsid w:val="000E09F5"/>
    <w:rsid w:val="000E0A97"/>
    <w:rsid w:val="000E0D76"/>
    <w:rsid w:val="000E1859"/>
    <w:rsid w:val="000E3DD4"/>
    <w:rsid w:val="000E3F50"/>
    <w:rsid w:val="000E4365"/>
    <w:rsid w:val="000E4FE1"/>
    <w:rsid w:val="000E5261"/>
    <w:rsid w:val="000F046B"/>
    <w:rsid w:val="000F04E5"/>
    <w:rsid w:val="000F0C64"/>
    <w:rsid w:val="000F1680"/>
    <w:rsid w:val="000F1BEF"/>
    <w:rsid w:val="000F1F63"/>
    <w:rsid w:val="000F2CF4"/>
    <w:rsid w:val="000F313B"/>
    <w:rsid w:val="000F340A"/>
    <w:rsid w:val="000F354D"/>
    <w:rsid w:val="000F36D4"/>
    <w:rsid w:val="000F5118"/>
    <w:rsid w:val="000F541F"/>
    <w:rsid w:val="000F7CCC"/>
    <w:rsid w:val="000F7F10"/>
    <w:rsid w:val="001001C0"/>
    <w:rsid w:val="00100350"/>
    <w:rsid w:val="00100CE7"/>
    <w:rsid w:val="00102889"/>
    <w:rsid w:val="001028E8"/>
    <w:rsid w:val="00102994"/>
    <w:rsid w:val="00102ECC"/>
    <w:rsid w:val="001034EC"/>
    <w:rsid w:val="001035B4"/>
    <w:rsid w:val="0010376E"/>
    <w:rsid w:val="00103973"/>
    <w:rsid w:val="00105FDE"/>
    <w:rsid w:val="00106788"/>
    <w:rsid w:val="0010693A"/>
    <w:rsid w:val="00106EE8"/>
    <w:rsid w:val="00106FAA"/>
    <w:rsid w:val="001074E3"/>
    <w:rsid w:val="00110015"/>
    <w:rsid w:val="00110B32"/>
    <w:rsid w:val="001113E6"/>
    <w:rsid w:val="00111E38"/>
    <w:rsid w:val="00113287"/>
    <w:rsid w:val="00113673"/>
    <w:rsid w:val="00114A02"/>
    <w:rsid w:val="00114CE9"/>
    <w:rsid w:val="00114F06"/>
    <w:rsid w:val="00115914"/>
    <w:rsid w:val="00116A9A"/>
    <w:rsid w:val="00117AB8"/>
    <w:rsid w:val="0012000F"/>
    <w:rsid w:val="00121002"/>
    <w:rsid w:val="001216B8"/>
    <w:rsid w:val="00121AA3"/>
    <w:rsid w:val="001221B6"/>
    <w:rsid w:val="001221CA"/>
    <w:rsid w:val="001227C4"/>
    <w:rsid w:val="00123BF9"/>
    <w:rsid w:val="001243D7"/>
    <w:rsid w:val="00124667"/>
    <w:rsid w:val="001246DC"/>
    <w:rsid w:val="00125EAC"/>
    <w:rsid w:val="0012688A"/>
    <w:rsid w:val="00130112"/>
    <w:rsid w:val="00130727"/>
    <w:rsid w:val="00132BC5"/>
    <w:rsid w:val="00133028"/>
    <w:rsid w:val="001336D6"/>
    <w:rsid w:val="001337A8"/>
    <w:rsid w:val="00133BFE"/>
    <w:rsid w:val="00134870"/>
    <w:rsid w:val="0013539A"/>
    <w:rsid w:val="00135D40"/>
    <w:rsid w:val="00136532"/>
    <w:rsid w:val="00136AFE"/>
    <w:rsid w:val="00136EDF"/>
    <w:rsid w:val="001371CB"/>
    <w:rsid w:val="001407AE"/>
    <w:rsid w:val="001414EC"/>
    <w:rsid w:val="00143AFE"/>
    <w:rsid w:val="00143CBF"/>
    <w:rsid w:val="00145AD7"/>
    <w:rsid w:val="0014622C"/>
    <w:rsid w:val="00146B1E"/>
    <w:rsid w:val="00146EF9"/>
    <w:rsid w:val="00147BF3"/>
    <w:rsid w:val="00147E55"/>
    <w:rsid w:val="00151652"/>
    <w:rsid w:val="00152886"/>
    <w:rsid w:val="001530A5"/>
    <w:rsid w:val="001530E2"/>
    <w:rsid w:val="00155342"/>
    <w:rsid w:val="001556EB"/>
    <w:rsid w:val="00155C94"/>
    <w:rsid w:val="0015601A"/>
    <w:rsid w:val="0015789B"/>
    <w:rsid w:val="0016070B"/>
    <w:rsid w:val="00160DFC"/>
    <w:rsid w:val="00162EB1"/>
    <w:rsid w:val="00162FC9"/>
    <w:rsid w:val="001631F1"/>
    <w:rsid w:val="001632DE"/>
    <w:rsid w:val="00163307"/>
    <w:rsid w:val="0016436C"/>
    <w:rsid w:val="0016464F"/>
    <w:rsid w:val="001660E7"/>
    <w:rsid w:val="00166384"/>
    <w:rsid w:val="00166711"/>
    <w:rsid w:val="00166ED0"/>
    <w:rsid w:val="00166F72"/>
    <w:rsid w:val="00170362"/>
    <w:rsid w:val="00170B92"/>
    <w:rsid w:val="00172A1E"/>
    <w:rsid w:val="00172D1B"/>
    <w:rsid w:val="00173215"/>
    <w:rsid w:val="00174C36"/>
    <w:rsid w:val="001755D4"/>
    <w:rsid w:val="00176C28"/>
    <w:rsid w:val="00176C47"/>
    <w:rsid w:val="00177524"/>
    <w:rsid w:val="001821A7"/>
    <w:rsid w:val="001837E3"/>
    <w:rsid w:val="00183899"/>
    <w:rsid w:val="00183B41"/>
    <w:rsid w:val="001847CC"/>
    <w:rsid w:val="001857DE"/>
    <w:rsid w:val="00186C5A"/>
    <w:rsid w:val="00186D33"/>
    <w:rsid w:val="00186F97"/>
    <w:rsid w:val="001871AC"/>
    <w:rsid w:val="00187441"/>
    <w:rsid w:val="00187C33"/>
    <w:rsid w:val="00190944"/>
    <w:rsid w:val="00191016"/>
    <w:rsid w:val="001927B9"/>
    <w:rsid w:val="00192E95"/>
    <w:rsid w:val="00193142"/>
    <w:rsid w:val="0019516F"/>
    <w:rsid w:val="001959DC"/>
    <w:rsid w:val="0019732A"/>
    <w:rsid w:val="00197B3D"/>
    <w:rsid w:val="001A1BE5"/>
    <w:rsid w:val="001A1C61"/>
    <w:rsid w:val="001A1D2E"/>
    <w:rsid w:val="001A2094"/>
    <w:rsid w:val="001A20CA"/>
    <w:rsid w:val="001A2354"/>
    <w:rsid w:val="001A4082"/>
    <w:rsid w:val="001A4C46"/>
    <w:rsid w:val="001A4E7F"/>
    <w:rsid w:val="001A5C92"/>
    <w:rsid w:val="001A5D17"/>
    <w:rsid w:val="001A73DE"/>
    <w:rsid w:val="001B0265"/>
    <w:rsid w:val="001B1AA2"/>
    <w:rsid w:val="001B1D4A"/>
    <w:rsid w:val="001B238A"/>
    <w:rsid w:val="001B26CF"/>
    <w:rsid w:val="001B329C"/>
    <w:rsid w:val="001B42F6"/>
    <w:rsid w:val="001B4B7E"/>
    <w:rsid w:val="001B4F54"/>
    <w:rsid w:val="001B59E1"/>
    <w:rsid w:val="001B5A8D"/>
    <w:rsid w:val="001B5B72"/>
    <w:rsid w:val="001B6039"/>
    <w:rsid w:val="001B6EF5"/>
    <w:rsid w:val="001B7AE7"/>
    <w:rsid w:val="001C0724"/>
    <w:rsid w:val="001C0FE7"/>
    <w:rsid w:val="001C13F0"/>
    <w:rsid w:val="001C2882"/>
    <w:rsid w:val="001C3867"/>
    <w:rsid w:val="001C440F"/>
    <w:rsid w:val="001C4614"/>
    <w:rsid w:val="001C4748"/>
    <w:rsid w:val="001C5435"/>
    <w:rsid w:val="001C57E3"/>
    <w:rsid w:val="001C5BE3"/>
    <w:rsid w:val="001C6854"/>
    <w:rsid w:val="001C6AD1"/>
    <w:rsid w:val="001D0939"/>
    <w:rsid w:val="001D154B"/>
    <w:rsid w:val="001D28E1"/>
    <w:rsid w:val="001D2A2B"/>
    <w:rsid w:val="001D2E59"/>
    <w:rsid w:val="001D36E2"/>
    <w:rsid w:val="001D4519"/>
    <w:rsid w:val="001D4B1A"/>
    <w:rsid w:val="001D55F6"/>
    <w:rsid w:val="001D5BF9"/>
    <w:rsid w:val="001D5DE1"/>
    <w:rsid w:val="001D7639"/>
    <w:rsid w:val="001D7656"/>
    <w:rsid w:val="001D7F24"/>
    <w:rsid w:val="001E0D89"/>
    <w:rsid w:val="001E234C"/>
    <w:rsid w:val="001E2B88"/>
    <w:rsid w:val="001E2E48"/>
    <w:rsid w:val="001E323C"/>
    <w:rsid w:val="001E410D"/>
    <w:rsid w:val="001E5FE2"/>
    <w:rsid w:val="001E741D"/>
    <w:rsid w:val="001E7921"/>
    <w:rsid w:val="001E7F0F"/>
    <w:rsid w:val="001E7FD5"/>
    <w:rsid w:val="001F05BE"/>
    <w:rsid w:val="001F0BBD"/>
    <w:rsid w:val="001F1B23"/>
    <w:rsid w:val="001F1D5A"/>
    <w:rsid w:val="001F24AD"/>
    <w:rsid w:val="001F2A1A"/>
    <w:rsid w:val="001F35F9"/>
    <w:rsid w:val="001F3FF0"/>
    <w:rsid w:val="001F4303"/>
    <w:rsid w:val="001F6045"/>
    <w:rsid w:val="001F6874"/>
    <w:rsid w:val="001F6E07"/>
    <w:rsid w:val="001F7436"/>
    <w:rsid w:val="00200037"/>
    <w:rsid w:val="002006F1"/>
    <w:rsid w:val="00201172"/>
    <w:rsid w:val="00202125"/>
    <w:rsid w:val="00203274"/>
    <w:rsid w:val="00204C7B"/>
    <w:rsid w:val="00206981"/>
    <w:rsid w:val="002078A6"/>
    <w:rsid w:val="00210EAA"/>
    <w:rsid w:val="00210F55"/>
    <w:rsid w:val="002115D6"/>
    <w:rsid w:val="00214A84"/>
    <w:rsid w:val="00215624"/>
    <w:rsid w:val="00215794"/>
    <w:rsid w:val="00215DC9"/>
    <w:rsid w:val="00216CA9"/>
    <w:rsid w:val="00217A62"/>
    <w:rsid w:val="00217D8A"/>
    <w:rsid w:val="00220E41"/>
    <w:rsid w:val="00222D76"/>
    <w:rsid w:val="002236B1"/>
    <w:rsid w:val="00224D6B"/>
    <w:rsid w:val="00225316"/>
    <w:rsid w:val="002258C3"/>
    <w:rsid w:val="00225E74"/>
    <w:rsid w:val="00225F43"/>
    <w:rsid w:val="00232131"/>
    <w:rsid w:val="0023351F"/>
    <w:rsid w:val="0023499E"/>
    <w:rsid w:val="002359BC"/>
    <w:rsid w:val="00235AC6"/>
    <w:rsid w:val="0023641B"/>
    <w:rsid w:val="002379D2"/>
    <w:rsid w:val="00240340"/>
    <w:rsid w:val="002405B0"/>
    <w:rsid w:val="00240605"/>
    <w:rsid w:val="00241598"/>
    <w:rsid w:val="00242811"/>
    <w:rsid w:val="00244AF9"/>
    <w:rsid w:val="00244CB9"/>
    <w:rsid w:val="0024580C"/>
    <w:rsid w:val="00246E8D"/>
    <w:rsid w:val="00247073"/>
    <w:rsid w:val="00250515"/>
    <w:rsid w:val="002505F7"/>
    <w:rsid w:val="00250985"/>
    <w:rsid w:val="0025171C"/>
    <w:rsid w:val="0025270E"/>
    <w:rsid w:val="002528A8"/>
    <w:rsid w:val="00252D01"/>
    <w:rsid w:val="00252D13"/>
    <w:rsid w:val="002531AA"/>
    <w:rsid w:val="00253705"/>
    <w:rsid w:val="002547AB"/>
    <w:rsid w:val="00255203"/>
    <w:rsid w:val="002556CD"/>
    <w:rsid w:val="00255DC1"/>
    <w:rsid w:val="002562C1"/>
    <w:rsid w:val="002562E3"/>
    <w:rsid w:val="00256CFC"/>
    <w:rsid w:val="00256DAD"/>
    <w:rsid w:val="00257410"/>
    <w:rsid w:val="0025798E"/>
    <w:rsid w:val="002627B6"/>
    <w:rsid w:val="002633E2"/>
    <w:rsid w:val="00264054"/>
    <w:rsid w:val="002644CD"/>
    <w:rsid w:val="00264683"/>
    <w:rsid w:val="00264A8D"/>
    <w:rsid w:val="00264D8A"/>
    <w:rsid w:val="00264DC4"/>
    <w:rsid w:val="00265652"/>
    <w:rsid w:val="00266D1E"/>
    <w:rsid w:val="00266EB9"/>
    <w:rsid w:val="002676D4"/>
    <w:rsid w:val="0026791A"/>
    <w:rsid w:val="00270566"/>
    <w:rsid w:val="002713B7"/>
    <w:rsid w:val="00271883"/>
    <w:rsid w:val="002718E5"/>
    <w:rsid w:val="00271BC4"/>
    <w:rsid w:val="00272D13"/>
    <w:rsid w:val="00273DBA"/>
    <w:rsid w:val="00274CC2"/>
    <w:rsid w:val="00275798"/>
    <w:rsid w:val="0027584A"/>
    <w:rsid w:val="002758B9"/>
    <w:rsid w:val="00275ADF"/>
    <w:rsid w:val="002762B2"/>
    <w:rsid w:val="002763A8"/>
    <w:rsid w:val="002767EE"/>
    <w:rsid w:val="002778DD"/>
    <w:rsid w:val="00280422"/>
    <w:rsid w:val="0028063E"/>
    <w:rsid w:val="00281C5F"/>
    <w:rsid w:val="00281E2C"/>
    <w:rsid w:val="00282042"/>
    <w:rsid w:val="002823C3"/>
    <w:rsid w:val="0028455C"/>
    <w:rsid w:val="00284B91"/>
    <w:rsid w:val="0028553D"/>
    <w:rsid w:val="00286EF9"/>
    <w:rsid w:val="00287310"/>
    <w:rsid w:val="002920D7"/>
    <w:rsid w:val="0029272E"/>
    <w:rsid w:val="002934F5"/>
    <w:rsid w:val="002950D6"/>
    <w:rsid w:val="002955AD"/>
    <w:rsid w:val="0029595D"/>
    <w:rsid w:val="002959D1"/>
    <w:rsid w:val="00296F76"/>
    <w:rsid w:val="00297723"/>
    <w:rsid w:val="00297A28"/>
    <w:rsid w:val="002A06DC"/>
    <w:rsid w:val="002A0CAF"/>
    <w:rsid w:val="002A15E9"/>
    <w:rsid w:val="002A1661"/>
    <w:rsid w:val="002A181F"/>
    <w:rsid w:val="002A1880"/>
    <w:rsid w:val="002A1C9B"/>
    <w:rsid w:val="002A292B"/>
    <w:rsid w:val="002A2F50"/>
    <w:rsid w:val="002A37ED"/>
    <w:rsid w:val="002A4374"/>
    <w:rsid w:val="002A5341"/>
    <w:rsid w:val="002A5B54"/>
    <w:rsid w:val="002A6496"/>
    <w:rsid w:val="002A6C51"/>
    <w:rsid w:val="002A73DB"/>
    <w:rsid w:val="002A776A"/>
    <w:rsid w:val="002A780F"/>
    <w:rsid w:val="002A791C"/>
    <w:rsid w:val="002B02FC"/>
    <w:rsid w:val="002B1B3E"/>
    <w:rsid w:val="002B2C1B"/>
    <w:rsid w:val="002B39AA"/>
    <w:rsid w:val="002B39BC"/>
    <w:rsid w:val="002B5C19"/>
    <w:rsid w:val="002B5C95"/>
    <w:rsid w:val="002B6FE6"/>
    <w:rsid w:val="002B7BE3"/>
    <w:rsid w:val="002C04A5"/>
    <w:rsid w:val="002C0EF8"/>
    <w:rsid w:val="002C1B79"/>
    <w:rsid w:val="002C1BAE"/>
    <w:rsid w:val="002C1F6F"/>
    <w:rsid w:val="002C35EF"/>
    <w:rsid w:val="002C4217"/>
    <w:rsid w:val="002C4298"/>
    <w:rsid w:val="002C4304"/>
    <w:rsid w:val="002C489F"/>
    <w:rsid w:val="002C48D3"/>
    <w:rsid w:val="002C5F20"/>
    <w:rsid w:val="002C6258"/>
    <w:rsid w:val="002C6849"/>
    <w:rsid w:val="002C74E7"/>
    <w:rsid w:val="002C7A77"/>
    <w:rsid w:val="002C7D01"/>
    <w:rsid w:val="002D0C10"/>
    <w:rsid w:val="002D1104"/>
    <w:rsid w:val="002D2EE7"/>
    <w:rsid w:val="002D3E32"/>
    <w:rsid w:val="002D4849"/>
    <w:rsid w:val="002D66BD"/>
    <w:rsid w:val="002D7D8C"/>
    <w:rsid w:val="002E0570"/>
    <w:rsid w:val="002E0A8A"/>
    <w:rsid w:val="002E0AAB"/>
    <w:rsid w:val="002E0DB2"/>
    <w:rsid w:val="002E1374"/>
    <w:rsid w:val="002E1AC1"/>
    <w:rsid w:val="002E22F4"/>
    <w:rsid w:val="002E248C"/>
    <w:rsid w:val="002E2632"/>
    <w:rsid w:val="002E314C"/>
    <w:rsid w:val="002E3BA2"/>
    <w:rsid w:val="002E3BD8"/>
    <w:rsid w:val="002E3C0E"/>
    <w:rsid w:val="002E55C3"/>
    <w:rsid w:val="002E6831"/>
    <w:rsid w:val="002E7FF2"/>
    <w:rsid w:val="002F013E"/>
    <w:rsid w:val="002F1A76"/>
    <w:rsid w:val="002F2885"/>
    <w:rsid w:val="002F37C1"/>
    <w:rsid w:val="002F72A4"/>
    <w:rsid w:val="002F7A64"/>
    <w:rsid w:val="003005A5"/>
    <w:rsid w:val="00300D50"/>
    <w:rsid w:val="00301BDE"/>
    <w:rsid w:val="00301F3E"/>
    <w:rsid w:val="00304616"/>
    <w:rsid w:val="003053F2"/>
    <w:rsid w:val="003067FE"/>
    <w:rsid w:val="00306BCC"/>
    <w:rsid w:val="00306FB3"/>
    <w:rsid w:val="00307D75"/>
    <w:rsid w:val="00310B27"/>
    <w:rsid w:val="00310C99"/>
    <w:rsid w:val="00311704"/>
    <w:rsid w:val="00311A58"/>
    <w:rsid w:val="003126B3"/>
    <w:rsid w:val="003129AF"/>
    <w:rsid w:val="003137F5"/>
    <w:rsid w:val="00313AF6"/>
    <w:rsid w:val="00315DE1"/>
    <w:rsid w:val="00316B2D"/>
    <w:rsid w:val="00317BBE"/>
    <w:rsid w:val="003204B5"/>
    <w:rsid w:val="0032094B"/>
    <w:rsid w:val="00321DAB"/>
    <w:rsid w:val="00321E5A"/>
    <w:rsid w:val="0032257F"/>
    <w:rsid w:val="00324A03"/>
    <w:rsid w:val="00324F99"/>
    <w:rsid w:val="003251E7"/>
    <w:rsid w:val="00327112"/>
    <w:rsid w:val="003307F1"/>
    <w:rsid w:val="00330CE4"/>
    <w:rsid w:val="003316FA"/>
    <w:rsid w:val="00331786"/>
    <w:rsid w:val="003319BC"/>
    <w:rsid w:val="003319C0"/>
    <w:rsid w:val="003326A9"/>
    <w:rsid w:val="0033285F"/>
    <w:rsid w:val="00333640"/>
    <w:rsid w:val="00334FD6"/>
    <w:rsid w:val="00335B6B"/>
    <w:rsid w:val="00335CE1"/>
    <w:rsid w:val="00335D0C"/>
    <w:rsid w:val="00335E2B"/>
    <w:rsid w:val="003373DB"/>
    <w:rsid w:val="00341458"/>
    <w:rsid w:val="0034251C"/>
    <w:rsid w:val="00342598"/>
    <w:rsid w:val="00342EE2"/>
    <w:rsid w:val="00343A68"/>
    <w:rsid w:val="00344B76"/>
    <w:rsid w:val="0034557F"/>
    <w:rsid w:val="003459B2"/>
    <w:rsid w:val="00345EBB"/>
    <w:rsid w:val="00346080"/>
    <w:rsid w:val="00346111"/>
    <w:rsid w:val="003463FF"/>
    <w:rsid w:val="00347F4F"/>
    <w:rsid w:val="00350CC7"/>
    <w:rsid w:val="00351A10"/>
    <w:rsid w:val="00352474"/>
    <w:rsid w:val="00353663"/>
    <w:rsid w:val="0035397D"/>
    <w:rsid w:val="00353AD2"/>
    <w:rsid w:val="00353B4D"/>
    <w:rsid w:val="0035421A"/>
    <w:rsid w:val="003551F1"/>
    <w:rsid w:val="003552F5"/>
    <w:rsid w:val="003553BE"/>
    <w:rsid w:val="00355507"/>
    <w:rsid w:val="003555C4"/>
    <w:rsid w:val="0035628F"/>
    <w:rsid w:val="00356E04"/>
    <w:rsid w:val="00360B02"/>
    <w:rsid w:val="003639A0"/>
    <w:rsid w:val="00363CA7"/>
    <w:rsid w:val="00364732"/>
    <w:rsid w:val="0036492D"/>
    <w:rsid w:val="00365B76"/>
    <w:rsid w:val="003660CE"/>
    <w:rsid w:val="00366A8B"/>
    <w:rsid w:val="00370244"/>
    <w:rsid w:val="003707BA"/>
    <w:rsid w:val="003712A1"/>
    <w:rsid w:val="003729C9"/>
    <w:rsid w:val="00373F3A"/>
    <w:rsid w:val="003741AC"/>
    <w:rsid w:val="003742E9"/>
    <w:rsid w:val="00375637"/>
    <w:rsid w:val="003778C2"/>
    <w:rsid w:val="00377F12"/>
    <w:rsid w:val="00377FE2"/>
    <w:rsid w:val="003800ED"/>
    <w:rsid w:val="00380530"/>
    <w:rsid w:val="00381019"/>
    <w:rsid w:val="00383AAF"/>
    <w:rsid w:val="00384551"/>
    <w:rsid w:val="00384A93"/>
    <w:rsid w:val="00387F35"/>
    <w:rsid w:val="00390398"/>
    <w:rsid w:val="003904AD"/>
    <w:rsid w:val="00391A23"/>
    <w:rsid w:val="00391E87"/>
    <w:rsid w:val="00391EC4"/>
    <w:rsid w:val="003921D6"/>
    <w:rsid w:val="00393522"/>
    <w:rsid w:val="00393CB5"/>
    <w:rsid w:val="00394C8D"/>
    <w:rsid w:val="00394FB7"/>
    <w:rsid w:val="0039502F"/>
    <w:rsid w:val="003950E8"/>
    <w:rsid w:val="003952FA"/>
    <w:rsid w:val="003957B7"/>
    <w:rsid w:val="00395F29"/>
    <w:rsid w:val="00397485"/>
    <w:rsid w:val="00397876"/>
    <w:rsid w:val="00397D28"/>
    <w:rsid w:val="003A1DA7"/>
    <w:rsid w:val="003A2612"/>
    <w:rsid w:val="003A2794"/>
    <w:rsid w:val="003A2949"/>
    <w:rsid w:val="003A2C1D"/>
    <w:rsid w:val="003A37A8"/>
    <w:rsid w:val="003A3D23"/>
    <w:rsid w:val="003A427F"/>
    <w:rsid w:val="003A464A"/>
    <w:rsid w:val="003A4C9D"/>
    <w:rsid w:val="003A5141"/>
    <w:rsid w:val="003A51DF"/>
    <w:rsid w:val="003A51FC"/>
    <w:rsid w:val="003A6105"/>
    <w:rsid w:val="003A6A0B"/>
    <w:rsid w:val="003A6A61"/>
    <w:rsid w:val="003A6FF7"/>
    <w:rsid w:val="003B29D2"/>
    <w:rsid w:val="003B2F04"/>
    <w:rsid w:val="003B37B2"/>
    <w:rsid w:val="003B43BF"/>
    <w:rsid w:val="003B44EB"/>
    <w:rsid w:val="003B4A80"/>
    <w:rsid w:val="003B4BF8"/>
    <w:rsid w:val="003B526A"/>
    <w:rsid w:val="003B6272"/>
    <w:rsid w:val="003B691F"/>
    <w:rsid w:val="003B7FE3"/>
    <w:rsid w:val="003C1156"/>
    <w:rsid w:val="003C1367"/>
    <w:rsid w:val="003C20E6"/>
    <w:rsid w:val="003C2A89"/>
    <w:rsid w:val="003C2CB4"/>
    <w:rsid w:val="003C318E"/>
    <w:rsid w:val="003C56F8"/>
    <w:rsid w:val="003C5978"/>
    <w:rsid w:val="003C6960"/>
    <w:rsid w:val="003C6C6A"/>
    <w:rsid w:val="003C706B"/>
    <w:rsid w:val="003C720F"/>
    <w:rsid w:val="003C7847"/>
    <w:rsid w:val="003D010A"/>
    <w:rsid w:val="003D2077"/>
    <w:rsid w:val="003D29AA"/>
    <w:rsid w:val="003D3A38"/>
    <w:rsid w:val="003D4B66"/>
    <w:rsid w:val="003D602C"/>
    <w:rsid w:val="003D6BA4"/>
    <w:rsid w:val="003D7BC4"/>
    <w:rsid w:val="003D7C02"/>
    <w:rsid w:val="003E0624"/>
    <w:rsid w:val="003E073B"/>
    <w:rsid w:val="003E0845"/>
    <w:rsid w:val="003E164C"/>
    <w:rsid w:val="003E1D75"/>
    <w:rsid w:val="003E1E1C"/>
    <w:rsid w:val="003E3A98"/>
    <w:rsid w:val="003E3B46"/>
    <w:rsid w:val="003E3BA3"/>
    <w:rsid w:val="003E4265"/>
    <w:rsid w:val="003E439F"/>
    <w:rsid w:val="003E579D"/>
    <w:rsid w:val="003E60BD"/>
    <w:rsid w:val="003E79A6"/>
    <w:rsid w:val="003E7D10"/>
    <w:rsid w:val="003F0117"/>
    <w:rsid w:val="003F230C"/>
    <w:rsid w:val="003F3AEA"/>
    <w:rsid w:val="003F4620"/>
    <w:rsid w:val="003F499A"/>
    <w:rsid w:val="003F5826"/>
    <w:rsid w:val="003F6750"/>
    <w:rsid w:val="003F7A1E"/>
    <w:rsid w:val="003F7B23"/>
    <w:rsid w:val="00400039"/>
    <w:rsid w:val="00401D7D"/>
    <w:rsid w:val="00402B7F"/>
    <w:rsid w:val="00403520"/>
    <w:rsid w:val="0040384B"/>
    <w:rsid w:val="004041AA"/>
    <w:rsid w:val="00405A86"/>
    <w:rsid w:val="00406977"/>
    <w:rsid w:val="00407F21"/>
    <w:rsid w:val="0041025C"/>
    <w:rsid w:val="004105E0"/>
    <w:rsid w:val="004115CE"/>
    <w:rsid w:val="00411EB7"/>
    <w:rsid w:val="00414DD3"/>
    <w:rsid w:val="00414EA8"/>
    <w:rsid w:val="00415162"/>
    <w:rsid w:val="00415B66"/>
    <w:rsid w:val="00416A13"/>
    <w:rsid w:val="00416E59"/>
    <w:rsid w:val="0042132F"/>
    <w:rsid w:val="00421704"/>
    <w:rsid w:val="004222FD"/>
    <w:rsid w:val="004230C9"/>
    <w:rsid w:val="00425843"/>
    <w:rsid w:val="00425A76"/>
    <w:rsid w:val="004261CA"/>
    <w:rsid w:val="004275C5"/>
    <w:rsid w:val="00427906"/>
    <w:rsid w:val="00430A49"/>
    <w:rsid w:val="00430BE2"/>
    <w:rsid w:val="004311A3"/>
    <w:rsid w:val="004322FA"/>
    <w:rsid w:val="00433A49"/>
    <w:rsid w:val="00433B3E"/>
    <w:rsid w:val="00434152"/>
    <w:rsid w:val="00434C67"/>
    <w:rsid w:val="004351C7"/>
    <w:rsid w:val="004353E6"/>
    <w:rsid w:val="00435836"/>
    <w:rsid w:val="00435C33"/>
    <w:rsid w:val="00440090"/>
    <w:rsid w:val="0044023F"/>
    <w:rsid w:val="004406DE"/>
    <w:rsid w:val="00441235"/>
    <w:rsid w:val="0044136B"/>
    <w:rsid w:val="00441AD2"/>
    <w:rsid w:val="00441D27"/>
    <w:rsid w:val="004428B2"/>
    <w:rsid w:val="004430BB"/>
    <w:rsid w:val="004439EE"/>
    <w:rsid w:val="004440CB"/>
    <w:rsid w:val="004441AF"/>
    <w:rsid w:val="004443E3"/>
    <w:rsid w:val="004450C6"/>
    <w:rsid w:val="0044557C"/>
    <w:rsid w:val="0044610F"/>
    <w:rsid w:val="00446254"/>
    <w:rsid w:val="00446287"/>
    <w:rsid w:val="00446844"/>
    <w:rsid w:val="00446A05"/>
    <w:rsid w:val="00446A72"/>
    <w:rsid w:val="00446D23"/>
    <w:rsid w:val="00447173"/>
    <w:rsid w:val="0044750C"/>
    <w:rsid w:val="00447758"/>
    <w:rsid w:val="004477EF"/>
    <w:rsid w:val="00447CDA"/>
    <w:rsid w:val="00452CD9"/>
    <w:rsid w:val="0045383E"/>
    <w:rsid w:val="00453F6E"/>
    <w:rsid w:val="00454414"/>
    <w:rsid w:val="004547B6"/>
    <w:rsid w:val="004552E2"/>
    <w:rsid w:val="004556A9"/>
    <w:rsid w:val="00455E96"/>
    <w:rsid w:val="0045683C"/>
    <w:rsid w:val="004603CD"/>
    <w:rsid w:val="004605EB"/>
    <w:rsid w:val="004606DE"/>
    <w:rsid w:val="00460F2C"/>
    <w:rsid w:val="00462237"/>
    <w:rsid w:val="004626AA"/>
    <w:rsid w:val="004640FD"/>
    <w:rsid w:val="004642A8"/>
    <w:rsid w:val="00464738"/>
    <w:rsid w:val="00464822"/>
    <w:rsid w:val="00464C9A"/>
    <w:rsid w:val="00464DAE"/>
    <w:rsid w:val="00464E0B"/>
    <w:rsid w:val="00464F8F"/>
    <w:rsid w:val="00465431"/>
    <w:rsid w:val="00466713"/>
    <w:rsid w:val="00466953"/>
    <w:rsid w:val="00467991"/>
    <w:rsid w:val="004716D5"/>
    <w:rsid w:val="00471DB9"/>
    <w:rsid w:val="004722EE"/>
    <w:rsid w:val="00472926"/>
    <w:rsid w:val="004732A2"/>
    <w:rsid w:val="0047351E"/>
    <w:rsid w:val="0047486D"/>
    <w:rsid w:val="00475B4A"/>
    <w:rsid w:val="00475FCF"/>
    <w:rsid w:val="00476061"/>
    <w:rsid w:val="00477302"/>
    <w:rsid w:val="0047760B"/>
    <w:rsid w:val="00477838"/>
    <w:rsid w:val="00477E8E"/>
    <w:rsid w:val="004809B1"/>
    <w:rsid w:val="00481AD8"/>
    <w:rsid w:val="00481EBC"/>
    <w:rsid w:val="00482E9E"/>
    <w:rsid w:val="004831A1"/>
    <w:rsid w:val="0048323B"/>
    <w:rsid w:val="004834EF"/>
    <w:rsid w:val="00483BAB"/>
    <w:rsid w:val="004845F2"/>
    <w:rsid w:val="00484642"/>
    <w:rsid w:val="00484692"/>
    <w:rsid w:val="00486226"/>
    <w:rsid w:val="004863DC"/>
    <w:rsid w:val="00486530"/>
    <w:rsid w:val="00487D2D"/>
    <w:rsid w:val="00490B21"/>
    <w:rsid w:val="004913D3"/>
    <w:rsid w:val="00491575"/>
    <w:rsid w:val="00491763"/>
    <w:rsid w:val="00491E8A"/>
    <w:rsid w:val="004925B8"/>
    <w:rsid w:val="00492738"/>
    <w:rsid w:val="00492F04"/>
    <w:rsid w:val="00493601"/>
    <w:rsid w:val="00494F52"/>
    <w:rsid w:val="00495C94"/>
    <w:rsid w:val="004960A4"/>
    <w:rsid w:val="00496459"/>
    <w:rsid w:val="004A0C2E"/>
    <w:rsid w:val="004A0EAF"/>
    <w:rsid w:val="004A18DC"/>
    <w:rsid w:val="004A2DDF"/>
    <w:rsid w:val="004A3B23"/>
    <w:rsid w:val="004A3DD5"/>
    <w:rsid w:val="004A52C1"/>
    <w:rsid w:val="004A58B8"/>
    <w:rsid w:val="004A5947"/>
    <w:rsid w:val="004A5CC5"/>
    <w:rsid w:val="004A66A1"/>
    <w:rsid w:val="004A7CF8"/>
    <w:rsid w:val="004B142E"/>
    <w:rsid w:val="004B29FD"/>
    <w:rsid w:val="004B2FB4"/>
    <w:rsid w:val="004B32C3"/>
    <w:rsid w:val="004B3914"/>
    <w:rsid w:val="004B421D"/>
    <w:rsid w:val="004B43B7"/>
    <w:rsid w:val="004B5805"/>
    <w:rsid w:val="004B5CC9"/>
    <w:rsid w:val="004B7DA8"/>
    <w:rsid w:val="004C1B18"/>
    <w:rsid w:val="004C1EA4"/>
    <w:rsid w:val="004C2676"/>
    <w:rsid w:val="004C2A81"/>
    <w:rsid w:val="004C38AF"/>
    <w:rsid w:val="004C3FCB"/>
    <w:rsid w:val="004C49D2"/>
    <w:rsid w:val="004C5568"/>
    <w:rsid w:val="004C5F0F"/>
    <w:rsid w:val="004C5F99"/>
    <w:rsid w:val="004C742E"/>
    <w:rsid w:val="004C78D8"/>
    <w:rsid w:val="004C7AA4"/>
    <w:rsid w:val="004C7C4B"/>
    <w:rsid w:val="004C7F5E"/>
    <w:rsid w:val="004D00DD"/>
    <w:rsid w:val="004D0B6B"/>
    <w:rsid w:val="004D0EA2"/>
    <w:rsid w:val="004D0F42"/>
    <w:rsid w:val="004D2200"/>
    <w:rsid w:val="004D2544"/>
    <w:rsid w:val="004D4F60"/>
    <w:rsid w:val="004D541C"/>
    <w:rsid w:val="004D54D9"/>
    <w:rsid w:val="004D6008"/>
    <w:rsid w:val="004D69C9"/>
    <w:rsid w:val="004D6D34"/>
    <w:rsid w:val="004D7A34"/>
    <w:rsid w:val="004E07E2"/>
    <w:rsid w:val="004E0BDE"/>
    <w:rsid w:val="004E2F1D"/>
    <w:rsid w:val="004E3031"/>
    <w:rsid w:val="004E39B7"/>
    <w:rsid w:val="004E3C4C"/>
    <w:rsid w:val="004E4465"/>
    <w:rsid w:val="004E4645"/>
    <w:rsid w:val="004E5C5C"/>
    <w:rsid w:val="004E6408"/>
    <w:rsid w:val="004E76DB"/>
    <w:rsid w:val="004E775B"/>
    <w:rsid w:val="004F0BED"/>
    <w:rsid w:val="004F0DBB"/>
    <w:rsid w:val="004F154B"/>
    <w:rsid w:val="004F156B"/>
    <w:rsid w:val="004F158A"/>
    <w:rsid w:val="004F24D8"/>
    <w:rsid w:val="004F28A3"/>
    <w:rsid w:val="004F3A41"/>
    <w:rsid w:val="004F4C32"/>
    <w:rsid w:val="004F4F42"/>
    <w:rsid w:val="004F58AE"/>
    <w:rsid w:val="004F59AB"/>
    <w:rsid w:val="004F5F35"/>
    <w:rsid w:val="004F6BB3"/>
    <w:rsid w:val="004F6DF9"/>
    <w:rsid w:val="005015CA"/>
    <w:rsid w:val="00501782"/>
    <w:rsid w:val="00502050"/>
    <w:rsid w:val="00502AF2"/>
    <w:rsid w:val="005044B5"/>
    <w:rsid w:val="005045FE"/>
    <w:rsid w:val="0050469E"/>
    <w:rsid w:val="00504887"/>
    <w:rsid w:val="00505255"/>
    <w:rsid w:val="00506461"/>
    <w:rsid w:val="0050651E"/>
    <w:rsid w:val="00506DAE"/>
    <w:rsid w:val="00507269"/>
    <w:rsid w:val="00511DB6"/>
    <w:rsid w:val="00512400"/>
    <w:rsid w:val="0051257E"/>
    <w:rsid w:val="00512C71"/>
    <w:rsid w:val="0051329C"/>
    <w:rsid w:val="00513EB1"/>
    <w:rsid w:val="00514542"/>
    <w:rsid w:val="005145E7"/>
    <w:rsid w:val="00514775"/>
    <w:rsid w:val="00514EFF"/>
    <w:rsid w:val="00515302"/>
    <w:rsid w:val="00515B59"/>
    <w:rsid w:val="00515BCF"/>
    <w:rsid w:val="00516A0C"/>
    <w:rsid w:val="00517DEB"/>
    <w:rsid w:val="00517FCC"/>
    <w:rsid w:val="00517FEB"/>
    <w:rsid w:val="0052334A"/>
    <w:rsid w:val="00523D0D"/>
    <w:rsid w:val="00524C31"/>
    <w:rsid w:val="00525FFB"/>
    <w:rsid w:val="00526067"/>
    <w:rsid w:val="0052639C"/>
    <w:rsid w:val="005269B3"/>
    <w:rsid w:val="00526A0F"/>
    <w:rsid w:val="00527A74"/>
    <w:rsid w:val="00530AED"/>
    <w:rsid w:val="00531EEF"/>
    <w:rsid w:val="00531FF2"/>
    <w:rsid w:val="00533038"/>
    <w:rsid w:val="00533A37"/>
    <w:rsid w:val="00533A99"/>
    <w:rsid w:val="00534986"/>
    <w:rsid w:val="00534BA6"/>
    <w:rsid w:val="00534E5D"/>
    <w:rsid w:val="00535406"/>
    <w:rsid w:val="00535452"/>
    <w:rsid w:val="00535AE5"/>
    <w:rsid w:val="00535BE7"/>
    <w:rsid w:val="00536B4F"/>
    <w:rsid w:val="005416D2"/>
    <w:rsid w:val="0054322B"/>
    <w:rsid w:val="00543F3C"/>
    <w:rsid w:val="00544481"/>
    <w:rsid w:val="00544A60"/>
    <w:rsid w:val="005459D6"/>
    <w:rsid w:val="00547FF0"/>
    <w:rsid w:val="00550336"/>
    <w:rsid w:val="005504E2"/>
    <w:rsid w:val="00551B41"/>
    <w:rsid w:val="005523FE"/>
    <w:rsid w:val="00552BFB"/>
    <w:rsid w:val="00552C47"/>
    <w:rsid w:val="00552C57"/>
    <w:rsid w:val="005541C6"/>
    <w:rsid w:val="0055479B"/>
    <w:rsid w:val="00554DF2"/>
    <w:rsid w:val="00555165"/>
    <w:rsid w:val="00555F5A"/>
    <w:rsid w:val="00557114"/>
    <w:rsid w:val="00560216"/>
    <w:rsid w:val="0056035A"/>
    <w:rsid w:val="005605BD"/>
    <w:rsid w:val="00561594"/>
    <w:rsid w:val="00562024"/>
    <w:rsid w:val="005623D6"/>
    <w:rsid w:val="00563119"/>
    <w:rsid w:val="0056549F"/>
    <w:rsid w:val="005654B2"/>
    <w:rsid w:val="00565527"/>
    <w:rsid w:val="0056553C"/>
    <w:rsid w:val="00565F9D"/>
    <w:rsid w:val="00565FFF"/>
    <w:rsid w:val="005662A6"/>
    <w:rsid w:val="0056653D"/>
    <w:rsid w:val="0056705E"/>
    <w:rsid w:val="0056747F"/>
    <w:rsid w:val="00570027"/>
    <w:rsid w:val="00570059"/>
    <w:rsid w:val="00571732"/>
    <w:rsid w:val="00572160"/>
    <w:rsid w:val="0057228E"/>
    <w:rsid w:val="00572DE8"/>
    <w:rsid w:val="005739F3"/>
    <w:rsid w:val="0057529B"/>
    <w:rsid w:val="00575BD7"/>
    <w:rsid w:val="005761E5"/>
    <w:rsid w:val="0057637A"/>
    <w:rsid w:val="005771FC"/>
    <w:rsid w:val="0058098E"/>
    <w:rsid w:val="005828D0"/>
    <w:rsid w:val="00584052"/>
    <w:rsid w:val="00585399"/>
    <w:rsid w:val="005878E9"/>
    <w:rsid w:val="00590B5E"/>
    <w:rsid w:val="00591057"/>
    <w:rsid w:val="0059151F"/>
    <w:rsid w:val="005925AF"/>
    <w:rsid w:val="00594026"/>
    <w:rsid w:val="0059534C"/>
    <w:rsid w:val="00596059"/>
    <w:rsid w:val="00596461"/>
    <w:rsid w:val="00596868"/>
    <w:rsid w:val="00596DEB"/>
    <w:rsid w:val="005976E3"/>
    <w:rsid w:val="00597860"/>
    <w:rsid w:val="005A0A2B"/>
    <w:rsid w:val="005A0D7C"/>
    <w:rsid w:val="005A1BDE"/>
    <w:rsid w:val="005A1D0A"/>
    <w:rsid w:val="005A1E9F"/>
    <w:rsid w:val="005A2D7E"/>
    <w:rsid w:val="005A3ECD"/>
    <w:rsid w:val="005A5DBB"/>
    <w:rsid w:val="005A60A4"/>
    <w:rsid w:val="005A60B4"/>
    <w:rsid w:val="005A65D6"/>
    <w:rsid w:val="005A731A"/>
    <w:rsid w:val="005A7570"/>
    <w:rsid w:val="005A7D72"/>
    <w:rsid w:val="005B016E"/>
    <w:rsid w:val="005B064A"/>
    <w:rsid w:val="005B0991"/>
    <w:rsid w:val="005B1C8F"/>
    <w:rsid w:val="005B2108"/>
    <w:rsid w:val="005B27A5"/>
    <w:rsid w:val="005B33C6"/>
    <w:rsid w:val="005B3451"/>
    <w:rsid w:val="005B37AC"/>
    <w:rsid w:val="005B39A0"/>
    <w:rsid w:val="005B421F"/>
    <w:rsid w:val="005B76F7"/>
    <w:rsid w:val="005B7DA9"/>
    <w:rsid w:val="005C1171"/>
    <w:rsid w:val="005C1F25"/>
    <w:rsid w:val="005C2284"/>
    <w:rsid w:val="005C3738"/>
    <w:rsid w:val="005C4021"/>
    <w:rsid w:val="005C4334"/>
    <w:rsid w:val="005C4F03"/>
    <w:rsid w:val="005C4F0B"/>
    <w:rsid w:val="005C5248"/>
    <w:rsid w:val="005C5AC3"/>
    <w:rsid w:val="005C6B32"/>
    <w:rsid w:val="005C7A96"/>
    <w:rsid w:val="005C7C8C"/>
    <w:rsid w:val="005D01A9"/>
    <w:rsid w:val="005D1F92"/>
    <w:rsid w:val="005D2BF5"/>
    <w:rsid w:val="005D44E5"/>
    <w:rsid w:val="005D58FA"/>
    <w:rsid w:val="005D6100"/>
    <w:rsid w:val="005D63AF"/>
    <w:rsid w:val="005D64F0"/>
    <w:rsid w:val="005D680C"/>
    <w:rsid w:val="005D6811"/>
    <w:rsid w:val="005D7AF7"/>
    <w:rsid w:val="005D7BFA"/>
    <w:rsid w:val="005D7D8B"/>
    <w:rsid w:val="005E07A5"/>
    <w:rsid w:val="005E0D00"/>
    <w:rsid w:val="005E1865"/>
    <w:rsid w:val="005E2E9E"/>
    <w:rsid w:val="005E3FEA"/>
    <w:rsid w:val="005E4245"/>
    <w:rsid w:val="005E43F9"/>
    <w:rsid w:val="005E4FBE"/>
    <w:rsid w:val="005E7755"/>
    <w:rsid w:val="005E78D5"/>
    <w:rsid w:val="005F0008"/>
    <w:rsid w:val="005F076C"/>
    <w:rsid w:val="005F07CE"/>
    <w:rsid w:val="005F09A9"/>
    <w:rsid w:val="005F281A"/>
    <w:rsid w:val="005F2B82"/>
    <w:rsid w:val="005F3234"/>
    <w:rsid w:val="005F3930"/>
    <w:rsid w:val="005F43AB"/>
    <w:rsid w:val="005F4D64"/>
    <w:rsid w:val="005F528A"/>
    <w:rsid w:val="005F6988"/>
    <w:rsid w:val="005F74F9"/>
    <w:rsid w:val="005F7C10"/>
    <w:rsid w:val="0060069D"/>
    <w:rsid w:val="006022A4"/>
    <w:rsid w:val="0060274E"/>
    <w:rsid w:val="0060309C"/>
    <w:rsid w:val="00603E3D"/>
    <w:rsid w:val="00604339"/>
    <w:rsid w:val="0060466D"/>
    <w:rsid w:val="006049D7"/>
    <w:rsid w:val="00605ADD"/>
    <w:rsid w:val="00607115"/>
    <w:rsid w:val="0060734E"/>
    <w:rsid w:val="00610E75"/>
    <w:rsid w:val="0061208C"/>
    <w:rsid w:val="006131E4"/>
    <w:rsid w:val="00613682"/>
    <w:rsid w:val="00613DE9"/>
    <w:rsid w:val="00614FEE"/>
    <w:rsid w:val="00616648"/>
    <w:rsid w:val="00616BFE"/>
    <w:rsid w:val="006175ED"/>
    <w:rsid w:val="00617894"/>
    <w:rsid w:val="00620758"/>
    <w:rsid w:val="00620DED"/>
    <w:rsid w:val="00621197"/>
    <w:rsid w:val="0062136F"/>
    <w:rsid w:val="00621755"/>
    <w:rsid w:val="006221D9"/>
    <w:rsid w:val="0062317E"/>
    <w:rsid w:val="006238E1"/>
    <w:rsid w:val="006242CB"/>
    <w:rsid w:val="006266F5"/>
    <w:rsid w:val="006273D2"/>
    <w:rsid w:val="00627E65"/>
    <w:rsid w:val="00631CDF"/>
    <w:rsid w:val="00632242"/>
    <w:rsid w:val="006329CD"/>
    <w:rsid w:val="006347FD"/>
    <w:rsid w:val="00634B13"/>
    <w:rsid w:val="006362A5"/>
    <w:rsid w:val="006364A3"/>
    <w:rsid w:val="006367FF"/>
    <w:rsid w:val="00636C85"/>
    <w:rsid w:val="00640291"/>
    <w:rsid w:val="00641D84"/>
    <w:rsid w:val="00641E6F"/>
    <w:rsid w:val="006423FC"/>
    <w:rsid w:val="00644194"/>
    <w:rsid w:val="006451E7"/>
    <w:rsid w:val="00645778"/>
    <w:rsid w:val="006465C8"/>
    <w:rsid w:val="0064697E"/>
    <w:rsid w:val="00646FDA"/>
    <w:rsid w:val="0065189E"/>
    <w:rsid w:val="006518C3"/>
    <w:rsid w:val="00652AF7"/>
    <w:rsid w:val="006539CC"/>
    <w:rsid w:val="0065532C"/>
    <w:rsid w:val="00655B41"/>
    <w:rsid w:val="00656028"/>
    <w:rsid w:val="00656B75"/>
    <w:rsid w:val="006572DC"/>
    <w:rsid w:val="006574F3"/>
    <w:rsid w:val="00657674"/>
    <w:rsid w:val="006601EA"/>
    <w:rsid w:val="00660C62"/>
    <w:rsid w:val="006615CF"/>
    <w:rsid w:val="00661A6E"/>
    <w:rsid w:val="006628C7"/>
    <w:rsid w:val="00662E2E"/>
    <w:rsid w:val="00663486"/>
    <w:rsid w:val="006639F6"/>
    <w:rsid w:val="00663EE5"/>
    <w:rsid w:val="006640A3"/>
    <w:rsid w:val="00664887"/>
    <w:rsid w:val="0066729B"/>
    <w:rsid w:val="00667343"/>
    <w:rsid w:val="00667774"/>
    <w:rsid w:val="006677E7"/>
    <w:rsid w:val="0066795E"/>
    <w:rsid w:val="0067032D"/>
    <w:rsid w:val="00670BA1"/>
    <w:rsid w:val="00670BC0"/>
    <w:rsid w:val="00673187"/>
    <w:rsid w:val="006736F8"/>
    <w:rsid w:val="00673BB2"/>
    <w:rsid w:val="00674B9A"/>
    <w:rsid w:val="0067661C"/>
    <w:rsid w:val="0067701D"/>
    <w:rsid w:val="006776EB"/>
    <w:rsid w:val="00677760"/>
    <w:rsid w:val="00677A2A"/>
    <w:rsid w:val="006800A1"/>
    <w:rsid w:val="00680166"/>
    <w:rsid w:val="00681857"/>
    <w:rsid w:val="00682524"/>
    <w:rsid w:val="006827D9"/>
    <w:rsid w:val="0068323C"/>
    <w:rsid w:val="00683D49"/>
    <w:rsid w:val="006847A4"/>
    <w:rsid w:val="00684D63"/>
    <w:rsid w:val="00685888"/>
    <w:rsid w:val="00685C28"/>
    <w:rsid w:val="00686266"/>
    <w:rsid w:val="0068631F"/>
    <w:rsid w:val="0068634E"/>
    <w:rsid w:val="006867C3"/>
    <w:rsid w:val="00687CCE"/>
    <w:rsid w:val="00687CDE"/>
    <w:rsid w:val="00690B98"/>
    <w:rsid w:val="00691129"/>
    <w:rsid w:val="00691411"/>
    <w:rsid w:val="0069290D"/>
    <w:rsid w:val="00693DD8"/>
    <w:rsid w:val="00693E46"/>
    <w:rsid w:val="00694348"/>
    <w:rsid w:val="00694DB9"/>
    <w:rsid w:val="006969A8"/>
    <w:rsid w:val="00696E90"/>
    <w:rsid w:val="00697133"/>
    <w:rsid w:val="00697892"/>
    <w:rsid w:val="006A0D1F"/>
    <w:rsid w:val="006A1C04"/>
    <w:rsid w:val="006A1DB3"/>
    <w:rsid w:val="006A2DF3"/>
    <w:rsid w:val="006A3241"/>
    <w:rsid w:val="006A39ED"/>
    <w:rsid w:val="006A408E"/>
    <w:rsid w:val="006A47D5"/>
    <w:rsid w:val="006A4863"/>
    <w:rsid w:val="006A5515"/>
    <w:rsid w:val="006A6211"/>
    <w:rsid w:val="006A6AC5"/>
    <w:rsid w:val="006A7BA1"/>
    <w:rsid w:val="006A7C95"/>
    <w:rsid w:val="006B03F1"/>
    <w:rsid w:val="006B0A6F"/>
    <w:rsid w:val="006B0CE2"/>
    <w:rsid w:val="006B25DC"/>
    <w:rsid w:val="006B266A"/>
    <w:rsid w:val="006B511B"/>
    <w:rsid w:val="006B5A8A"/>
    <w:rsid w:val="006B6F91"/>
    <w:rsid w:val="006C0911"/>
    <w:rsid w:val="006C343D"/>
    <w:rsid w:val="006C47F8"/>
    <w:rsid w:val="006C6C83"/>
    <w:rsid w:val="006C722D"/>
    <w:rsid w:val="006C73DD"/>
    <w:rsid w:val="006D0C07"/>
    <w:rsid w:val="006D1C46"/>
    <w:rsid w:val="006D280F"/>
    <w:rsid w:val="006D2A28"/>
    <w:rsid w:val="006D3597"/>
    <w:rsid w:val="006D4BF8"/>
    <w:rsid w:val="006D561F"/>
    <w:rsid w:val="006D5DBC"/>
    <w:rsid w:val="006D6081"/>
    <w:rsid w:val="006D6700"/>
    <w:rsid w:val="006D787A"/>
    <w:rsid w:val="006E0AE6"/>
    <w:rsid w:val="006E217E"/>
    <w:rsid w:val="006E252F"/>
    <w:rsid w:val="006E2723"/>
    <w:rsid w:val="006E298B"/>
    <w:rsid w:val="006E6587"/>
    <w:rsid w:val="006E67D0"/>
    <w:rsid w:val="006E712C"/>
    <w:rsid w:val="006E72AE"/>
    <w:rsid w:val="006E7328"/>
    <w:rsid w:val="006E7461"/>
    <w:rsid w:val="006E778A"/>
    <w:rsid w:val="006F0C8B"/>
    <w:rsid w:val="006F141E"/>
    <w:rsid w:val="006F2C05"/>
    <w:rsid w:val="006F4A72"/>
    <w:rsid w:val="006F5FF1"/>
    <w:rsid w:val="006F6172"/>
    <w:rsid w:val="006F69BE"/>
    <w:rsid w:val="006F6A41"/>
    <w:rsid w:val="007015AC"/>
    <w:rsid w:val="007022AB"/>
    <w:rsid w:val="007028EC"/>
    <w:rsid w:val="007036D1"/>
    <w:rsid w:val="007041AF"/>
    <w:rsid w:val="00704C14"/>
    <w:rsid w:val="00705375"/>
    <w:rsid w:val="0070547B"/>
    <w:rsid w:val="0070623A"/>
    <w:rsid w:val="00706524"/>
    <w:rsid w:val="0070692A"/>
    <w:rsid w:val="0070746D"/>
    <w:rsid w:val="007078CD"/>
    <w:rsid w:val="00707B5F"/>
    <w:rsid w:val="00710B3C"/>
    <w:rsid w:val="00710DEC"/>
    <w:rsid w:val="00711FC6"/>
    <w:rsid w:val="0071232E"/>
    <w:rsid w:val="00712898"/>
    <w:rsid w:val="00712CA6"/>
    <w:rsid w:val="00712D2F"/>
    <w:rsid w:val="00713286"/>
    <w:rsid w:val="00713D94"/>
    <w:rsid w:val="00714DFC"/>
    <w:rsid w:val="00715095"/>
    <w:rsid w:val="00717095"/>
    <w:rsid w:val="0071732D"/>
    <w:rsid w:val="007176B9"/>
    <w:rsid w:val="007218E5"/>
    <w:rsid w:val="00721A3B"/>
    <w:rsid w:val="00721C66"/>
    <w:rsid w:val="00721C92"/>
    <w:rsid w:val="00722739"/>
    <w:rsid w:val="0072285E"/>
    <w:rsid w:val="00722984"/>
    <w:rsid w:val="00722A3D"/>
    <w:rsid w:val="00722B6F"/>
    <w:rsid w:val="00722CEB"/>
    <w:rsid w:val="007236AB"/>
    <w:rsid w:val="0072402A"/>
    <w:rsid w:val="00724EE4"/>
    <w:rsid w:val="00725A88"/>
    <w:rsid w:val="00725CA0"/>
    <w:rsid w:val="00726170"/>
    <w:rsid w:val="0072692E"/>
    <w:rsid w:val="00726B67"/>
    <w:rsid w:val="00727017"/>
    <w:rsid w:val="00727782"/>
    <w:rsid w:val="00727A8D"/>
    <w:rsid w:val="007300AB"/>
    <w:rsid w:val="00731BA7"/>
    <w:rsid w:val="007324C8"/>
    <w:rsid w:val="00732E71"/>
    <w:rsid w:val="007332C6"/>
    <w:rsid w:val="007336A0"/>
    <w:rsid w:val="007338C6"/>
    <w:rsid w:val="00735CD3"/>
    <w:rsid w:val="00735DA6"/>
    <w:rsid w:val="007366DB"/>
    <w:rsid w:val="007368EA"/>
    <w:rsid w:val="00736902"/>
    <w:rsid w:val="00737C60"/>
    <w:rsid w:val="00737F43"/>
    <w:rsid w:val="00740088"/>
    <w:rsid w:val="00743F86"/>
    <w:rsid w:val="0074444D"/>
    <w:rsid w:val="0074469F"/>
    <w:rsid w:val="00744A43"/>
    <w:rsid w:val="00744C90"/>
    <w:rsid w:val="00744F69"/>
    <w:rsid w:val="0074535D"/>
    <w:rsid w:val="007462F3"/>
    <w:rsid w:val="0074739D"/>
    <w:rsid w:val="00747AFC"/>
    <w:rsid w:val="00750269"/>
    <w:rsid w:val="00751491"/>
    <w:rsid w:val="00751BA8"/>
    <w:rsid w:val="007526FF"/>
    <w:rsid w:val="00753028"/>
    <w:rsid w:val="00753A20"/>
    <w:rsid w:val="00753CB0"/>
    <w:rsid w:val="00753E81"/>
    <w:rsid w:val="007546D4"/>
    <w:rsid w:val="00754EC8"/>
    <w:rsid w:val="00756721"/>
    <w:rsid w:val="00757930"/>
    <w:rsid w:val="00760B9F"/>
    <w:rsid w:val="00760DA9"/>
    <w:rsid w:val="00761493"/>
    <w:rsid w:val="007620F9"/>
    <w:rsid w:val="0076238F"/>
    <w:rsid w:val="00762633"/>
    <w:rsid w:val="007637E2"/>
    <w:rsid w:val="00763958"/>
    <w:rsid w:val="007648DB"/>
    <w:rsid w:val="00765FE8"/>
    <w:rsid w:val="007665B3"/>
    <w:rsid w:val="00766D67"/>
    <w:rsid w:val="007672DC"/>
    <w:rsid w:val="0077177E"/>
    <w:rsid w:val="0077347D"/>
    <w:rsid w:val="007743BE"/>
    <w:rsid w:val="007745FE"/>
    <w:rsid w:val="00774BA1"/>
    <w:rsid w:val="007760D7"/>
    <w:rsid w:val="00777327"/>
    <w:rsid w:val="007776F8"/>
    <w:rsid w:val="007777E0"/>
    <w:rsid w:val="00777BF7"/>
    <w:rsid w:val="00777CE9"/>
    <w:rsid w:val="007803CD"/>
    <w:rsid w:val="00781419"/>
    <w:rsid w:val="0078149E"/>
    <w:rsid w:val="007824F7"/>
    <w:rsid w:val="007853C8"/>
    <w:rsid w:val="0078634B"/>
    <w:rsid w:val="007867F4"/>
    <w:rsid w:val="00786C19"/>
    <w:rsid w:val="00791945"/>
    <w:rsid w:val="00791E48"/>
    <w:rsid w:val="0079230B"/>
    <w:rsid w:val="00793341"/>
    <w:rsid w:val="00793441"/>
    <w:rsid w:val="00793FD4"/>
    <w:rsid w:val="0079575A"/>
    <w:rsid w:val="007959D2"/>
    <w:rsid w:val="00795B52"/>
    <w:rsid w:val="00796B27"/>
    <w:rsid w:val="007A02E9"/>
    <w:rsid w:val="007A07E7"/>
    <w:rsid w:val="007A0A96"/>
    <w:rsid w:val="007A0EA3"/>
    <w:rsid w:val="007A2233"/>
    <w:rsid w:val="007A281D"/>
    <w:rsid w:val="007A2E23"/>
    <w:rsid w:val="007A2F60"/>
    <w:rsid w:val="007A36F4"/>
    <w:rsid w:val="007A38D2"/>
    <w:rsid w:val="007A3D3D"/>
    <w:rsid w:val="007A4FBA"/>
    <w:rsid w:val="007A58F8"/>
    <w:rsid w:val="007A7726"/>
    <w:rsid w:val="007A7C2F"/>
    <w:rsid w:val="007A7F69"/>
    <w:rsid w:val="007B1A27"/>
    <w:rsid w:val="007B1CD8"/>
    <w:rsid w:val="007B2C0C"/>
    <w:rsid w:val="007B3081"/>
    <w:rsid w:val="007B408E"/>
    <w:rsid w:val="007B4126"/>
    <w:rsid w:val="007B41B7"/>
    <w:rsid w:val="007B4332"/>
    <w:rsid w:val="007B542A"/>
    <w:rsid w:val="007B58A8"/>
    <w:rsid w:val="007B5BA4"/>
    <w:rsid w:val="007B5C96"/>
    <w:rsid w:val="007B5F5E"/>
    <w:rsid w:val="007B64C5"/>
    <w:rsid w:val="007B6BC1"/>
    <w:rsid w:val="007B7145"/>
    <w:rsid w:val="007B7529"/>
    <w:rsid w:val="007B7991"/>
    <w:rsid w:val="007C03D4"/>
    <w:rsid w:val="007C04A6"/>
    <w:rsid w:val="007C0936"/>
    <w:rsid w:val="007C1B43"/>
    <w:rsid w:val="007C1F0D"/>
    <w:rsid w:val="007C212D"/>
    <w:rsid w:val="007C25FE"/>
    <w:rsid w:val="007C311F"/>
    <w:rsid w:val="007C40C9"/>
    <w:rsid w:val="007C4C6F"/>
    <w:rsid w:val="007C4D7C"/>
    <w:rsid w:val="007C541B"/>
    <w:rsid w:val="007C606B"/>
    <w:rsid w:val="007C65B2"/>
    <w:rsid w:val="007C6629"/>
    <w:rsid w:val="007C684C"/>
    <w:rsid w:val="007C79DE"/>
    <w:rsid w:val="007D00E5"/>
    <w:rsid w:val="007D0CFB"/>
    <w:rsid w:val="007D159D"/>
    <w:rsid w:val="007D2082"/>
    <w:rsid w:val="007D24B6"/>
    <w:rsid w:val="007D25F2"/>
    <w:rsid w:val="007D2B2B"/>
    <w:rsid w:val="007D2D3F"/>
    <w:rsid w:val="007D42FF"/>
    <w:rsid w:val="007D535A"/>
    <w:rsid w:val="007D5C2C"/>
    <w:rsid w:val="007D7513"/>
    <w:rsid w:val="007E00E7"/>
    <w:rsid w:val="007E0BCC"/>
    <w:rsid w:val="007E1532"/>
    <w:rsid w:val="007E15AB"/>
    <w:rsid w:val="007E1AA2"/>
    <w:rsid w:val="007E1AD4"/>
    <w:rsid w:val="007E2875"/>
    <w:rsid w:val="007E305B"/>
    <w:rsid w:val="007E364B"/>
    <w:rsid w:val="007E4D84"/>
    <w:rsid w:val="007E4F20"/>
    <w:rsid w:val="007E5400"/>
    <w:rsid w:val="007E5F76"/>
    <w:rsid w:val="007E66FA"/>
    <w:rsid w:val="007F0521"/>
    <w:rsid w:val="007F0F4A"/>
    <w:rsid w:val="007F0F88"/>
    <w:rsid w:val="007F16C6"/>
    <w:rsid w:val="007F221C"/>
    <w:rsid w:val="007F277F"/>
    <w:rsid w:val="007F3228"/>
    <w:rsid w:val="007F40D4"/>
    <w:rsid w:val="007F4799"/>
    <w:rsid w:val="007F542E"/>
    <w:rsid w:val="007F5539"/>
    <w:rsid w:val="007F5CF8"/>
    <w:rsid w:val="007F615E"/>
    <w:rsid w:val="007F62B4"/>
    <w:rsid w:val="007F6A8D"/>
    <w:rsid w:val="007F7336"/>
    <w:rsid w:val="007F7848"/>
    <w:rsid w:val="0080040C"/>
    <w:rsid w:val="0080084A"/>
    <w:rsid w:val="00800BF3"/>
    <w:rsid w:val="00801248"/>
    <w:rsid w:val="00802240"/>
    <w:rsid w:val="00802909"/>
    <w:rsid w:val="008032B9"/>
    <w:rsid w:val="00803C72"/>
    <w:rsid w:val="0080416C"/>
    <w:rsid w:val="00804318"/>
    <w:rsid w:val="00804B50"/>
    <w:rsid w:val="00804EE6"/>
    <w:rsid w:val="008076B2"/>
    <w:rsid w:val="008078A7"/>
    <w:rsid w:val="00810474"/>
    <w:rsid w:val="00810715"/>
    <w:rsid w:val="00810C73"/>
    <w:rsid w:val="00811403"/>
    <w:rsid w:val="00811417"/>
    <w:rsid w:val="00815646"/>
    <w:rsid w:val="00815A25"/>
    <w:rsid w:val="00815B20"/>
    <w:rsid w:val="008167E6"/>
    <w:rsid w:val="00816C6C"/>
    <w:rsid w:val="0082091B"/>
    <w:rsid w:val="00820E2F"/>
    <w:rsid w:val="00820FAB"/>
    <w:rsid w:val="00822631"/>
    <w:rsid w:val="008229BB"/>
    <w:rsid w:val="00823E18"/>
    <w:rsid w:val="00824599"/>
    <w:rsid w:val="00825636"/>
    <w:rsid w:val="00827B3C"/>
    <w:rsid w:val="00830930"/>
    <w:rsid w:val="00830969"/>
    <w:rsid w:val="008315C6"/>
    <w:rsid w:val="00832078"/>
    <w:rsid w:val="00832426"/>
    <w:rsid w:val="00832817"/>
    <w:rsid w:val="0083294B"/>
    <w:rsid w:val="00832D71"/>
    <w:rsid w:val="00832DF2"/>
    <w:rsid w:val="00832E8B"/>
    <w:rsid w:val="00833814"/>
    <w:rsid w:val="00833BE7"/>
    <w:rsid w:val="00833E3B"/>
    <w:rsid w:val="0083440C"/>
    <w:rsid w:val="00834685"/>
    <w:rsid w:val="00836863"/>
    <w:rsid w:val="00836E6A"/>
    <w:rsid w:val="00837A8E"/>
    <w:rsid w:val="00837AAE"/>
    <w:rsid w:val="00840E0C"/>
    <w:rsid w:val="00841854"/>
    <w:rsid w:val="00841FC0"/>
    <w:rsid w:val="00842D9F"/>
    <w:rsid w:val="008435DC"/>
    <w:rsid w:val="008444EB"/>
    <w:rsid w:val="00844A47"/>
    <w:rsid w:val="008452C6"/>
    <w:rsid w:val="00846184"/>
    <w:rsid w:val="00847592"/>
    <w:rsid w:val="00847B06"/>
    <w:rsid w:val="008506CD"/>
    <w:rsid w:val="00850CC7"/>
    <w:rsid w:val="008514D5"/>
    <w:rsid w:val="00852259"/>
    <w:rsid w:val="008522F3"/>
    <w:rsid w:val="008529F5"/>
    <w:rsid w:val="00852C9A"/>
    <w:rsid w:val="008531EA"/>
    <w:rsid w:val="00853F56"/>
    <w:rsid w:val="00854347"/>
    <w:rsid w:val="00854A60"/>
    <w:rsid w:val="00855423"/>
    <w:rsid w:val="00855855"/>
    <w:rsid w:val="00855C1F"/>
    <w:rsid w:val="00855FB4"/>
    <w:rsid w:val="008566BF"/>
    <w:rsid w:val="008568C6"/>
    <w:rsid w:val="00856992"/>
    <w:rsid w:val="0085701F"/>
    <w:rsid w:val="0085743E"/>
    <w:rsid w:val="00857A0A"/>
    <w:rsid w:val="00857E40"/>
    <w:rsid w:val="0086010A"/>
    <w:rsid w:val="00861B50"/>
    <w:rsid w:val="008622D1"/>
    <w:rsid w:val="00862E0D"/>
    <w:rsid w:val="00866658"/>
    <w:rsid w:val="00867376"/>
    <w:rsid w:val="00870798"/>
    <w:rsid w:val="0087178D"/>
    <w:rsid w:val="00873364"/>
    <w:rsid w:val="0087344C"/>
    <w:rsid w:val="0087412E"/>
    <w:rsid w:val="008748C6"/>
    <w:rsid w:val="00877280"/>
    <w:rsid w:val="008777B4"/>
    <w:rsid w:val="00877EDD"/>
    <w:rsid w:val="008819E3"/>
    <w:rsid w:val="00881C24"/>
    <w:rsid w:val="0088231E"/>
    <w:rsid w:val="0088244B"/>
    <w:rsid w:val="00882DE4"/>
    <w:rsid w:val="008838E7"/>
    <w:rsid w:val="00883B51"/>
    <w:rsid w:val="00885BDC"/>
    <w:rsid w:val="00886258"/>
    <w:rsid w:val="008875DB"/>
    <w:rsid w:val="00887ECF"/>
    <w:rsid w:val="0089068B"/>
    <w:rsid w:val="00890705"/>
    <w:rsid w:val="008907FE"/>
    <w:rsid w:val="00891424"/>
    <w:rsid w:val="0089162D"/>
    <w:rsid w:val="00892E8E"/>
    <w:rsid w:val="00895DBA"/>
    <w:rsid w:val="00896893"/>
    <w:rsid w:val="00896F06"/>
    <w:rsid w:val="008970E7"/>
    <w:rsid w:val="0089743F"/>
    <w:rsid w:val="00897C16"/>
    <w:rsid w:val="008A0666"/>
    <w:rsid w:val="008A0DE8"/>
    <w:rsid w:val="008A2139"/>
    <w:rsid w:val="008A2335"/>
    <w:rsid w:val="008A28D7"/>
    <w:rsid w:val="008A297B"/>
    <w:rsid w:val="008A2D13"/>
    <w:rsid w:val="008A30BA"/>
    <w:rsid w:val="008A3230"/>
    <w:rsid w:val="008A3CF9"/>
    <w:rsid w:val="008A6081"/>
    <w:rsid w:val="008A6A40"/>
    <w:rsid w:val="008A6E45"/>
    <w:rsid w:val="008A7368"/>
    <w:rsid w:val="008A77F4"/>
    <w:rsid w:val="008A7B2C"/>
    <w:rsid w:val="008B0B1D"/>
    <w:rsid w:val="008B15BB"/>
    <w:rsid w:val="008B1837"/>
    <w:rsid w:val="008B1B79"/>
    <w:rsid w:val="008B302C"/>
    <w:rsid w:val="008B79DD"/>
    <w:rsid w:val="008B7CE4"/>
    <w:rsid w:val="008B7EE1"/>
    <w:rsid w:val="008C0676"/>
    <w:rsid w:val="008C1E9D"/>
    <w:rsid w:val="008C24DC"/>
    <w:rsid w:val="008C2615"/>
    <w:rsid w:val="008C28D8"/>
    <w:rsid w:val="008C313F"/>
    <w:rsid w:val="008C48D7"/>
    <w:rsid w:val="008C5C0E"/>
    <w:rsid w:val="008C749F"/>
    <w:rsid w:val="008C7736"/>
    <w:rsid w:val="008D199E"/>
    <w:rsid w:val="008D2AEA"/>
    <w:rsid w:val="008D2CFD"/>
    <w:rsid w:val="008D3861"/>
    <w:rsid w:val="008D4AF8"/>
    <w:rsid w:val="008D515E"/>
    <w:rsid w:val="008D5C4B"/>
    <w:rsid w:val="008D67F6"/>
    <w:rsid w:val="008D6EA4"/>
    <w:rsid w:val="008D7B61"/>
    <w:rsid w:val="008E005F"/>
    <w:rsid w:val="008E07A3"/>
    <w:rsid w:val="008E0BAF"/>
    <w:rsid w:val="008E0F79"/>
    <w:rsid w:val="008E14E2"/>
    <w:rsid w:val="008E23FB"/>
    <w:rsid w:val="008E3187"/>
    <w:rsid w:val="008E5805"/>
    <w:rsid w:val="008E72B1"/>
    <w:rsid w:val="008E7368"/>
    <w:rsid w:val="008E7777"/>
    <w:rsid w:val="008F041E"/>
    <w:rsid w:val="008F0CFA"/>
    <w:rsid w:val="008F19A4"/>
    <w:rsid w:val="008F2E7A"/>
    <w:rsid w:val="008F3038"/>
    <w:rsid w:val="008F310C"/>
    <w:rsid w:val="008F352E"/>
    <w:rsid w:val="008F3BD2"/>
    <w:rsid w:val="008F4323"/>
    <w:rsid w:val="008F4A02"/>
    <w:rsid w:val="008F4A77"/>
    <w:rsid w:val="008F56A6"/>
    <w:rsid w:val="008F58D8"/>
    <w:rsid w:val="008F5F50"/>
    <w:rsid w:val="008F734D"/>
    <w:rsid w:val="009002FF"/>
    <w:rsid w:val="00900B44"/>
    <w:rsid w:val="00900FC9"/>
    <w:rsid w:val="00901258"/>
    <w:rsid w:val="0090167B"/>
    <w:rsid w:val="00901888"/>
    <w:rsid w:val="00902E20"/>
    <w:rsid w:val="00902E9C"/>
    <w:rsid w:val="00903096"/>
    <w:rsid w:val="0090339A"/>
    <w:rsid w:val="00903464"/>
    <w:rsid w:val="0090416F"/>
    <w:rsid w:val="009043B3"/>
    <w:rsid w:val="009046E9"/>
    <w:rsid w:val="009053A7"/>
    <w:rsid w:val="00905628"/>
    <w:rsid w:val="00905EAE"/>
    <w:rsid w:val="00905FE2"/>
    <w:rsid w:val="00906644"/>
    <w:rsid w:val="009075B5"/>
    <w:rsid w:val="009101ED"/>
    <w:rsid w:val="00911690"/>
    <w:rsid w:val="0091187C"/>
    <w:rsid w:val="009121F8"/>
    <w:rsid w:val="009123E0"/>
    <w:rsid w:val="00912846"/>
    <w:rsid w:val="00912853"/>
    <w:rsid w:val="00912897"/>
    <w:rsid w:val="00912CBB"/>
    <w:rsid w:val="00912E5E"/>
    <w:rsid w:val="0091340C"/>
    <w:rsid w:val="00913709"/>
    <w:rsid w:val="009148D0"/>
    <w:rsid w:val="009152D1"/>
    <w:rsid w:val="00915875"/>
    <w:rsid w:val="00916DBD"/>
    <w:rsid w:val="00917952"/>
    <w:rsid w:val="00920370"/>
    <w:rsid w:val="00921323"/>
    <w:rsid w:val="00921B8A"/>
    <w:rsid w:val="009220DA"/>
    <w:rsid w:val="00922796"/>
    <w:rsid w:val="00924550"/>
    <w:rsid w:val="009247B4"/>
    <w:rsid w:val="00924C36"/>
    <w:rsid w:val="00925691"/>
    <w:rsid w:val="00925F10"/>
    <w:rsid w:val="009263F0"/>
    <w:rsid w:val="00926618"/>
    <w:rsid w:val="009272DA"/>
    <w:rsid w:val="00927401"/>
    <w:rsid w:val="0092782B"/>
    <w:rsid w:val="00927F9B"/>
    <w:rsid w:val="00927F9E"/>
    <w:rsid w:val="009300D8"/>
    <w:rsid w:val="009301F0"/>
    <w:rsid w:val="009304BA"/>
    <w:rsid w:val="00930958"/>
    <w:rsid w:val="0093098C"/>
    <w:rsid w:val="009312B9"/>
    <w:rsid w:val="00931A8F"/>
    <w:rsid w:val="00933250"/>
    <w:rsid w:val="009342B4"/>
    <w:rsid w:val="009357CF"/>
    <w:rsid w:val="00935A6F"/>
    <w:rsid w:val="00935C07"/>
    <w:rsid w:val="009365F5"/>
    <w:rsid w:val="00937C15"/>
    <w:rsid w:val="00937E96"/>
    <w:rsid w:val="00940511"/>
    <w:rsid w:val="009406F4"/>
    <w:rsid w:val="00940FEC"/>
    <w:rsid w:val="009440AF"/>
    <w:rsid w:val="0094571C"/>
    <w:rsid w:val="0094606F"/>
    <w:rsid w:val="009461F1"/>
    <w:rsid w:val="00947365"/>
    <w:rsid w:val="009474C5"/>
    <w:rsid w:val="009474F1"/>
    <w:rsid w:val="00947693"/>
    <w:rsid w:val="009476CF"/>
    <w:rsid w:val="00947A3C"/>
    <w:rsid w:val="00950281"/>
    <w:rsid w:val="00952326"/>
    <w:rsid w:val="00953419"/>
    <w:rsid w:val="00953BA5"/>
    <w:rsid w:val="009540AB"/>
    <w:rsid w:val="009543D9"/>
    <w:rsid w:val="00955788"/>
    <w:rsid w:val="00955792"/>
    <w:rsid w:val="00956024"/>
    <w:rsid w:val="00956427"/>
    <w:rsid w:val="00956C36"/>
    <w:rsid w:val="00960114"/>
    <w:rsid w:val="0096015F"/>
    <w:rsid w:val="009606FE"/>
    <w:rsid w:val="00960EDE"/>
    <w:rsid w:val="009618D1"/>
    <w:rsid w:val="00962D36"/>
    <w:rsid w:val="00963219"/>
    <w:rsid w:val="00963BB5"/>
    <w:rsid w:val="0096542D"/>
    <w:rsid w:val="00965AF8"/>
    <w:rsid w:val="00966198"/>
    <w:rsid w:val="00966809"/>
    <w:rsid w:val="0096706A"/>
    <w:rsid w:val="0097007F"/>
    <w:rsid w:val="0097094B"/>
    <w:rsid w:val="00971534"/>
    <w:rsid w:val="00971A07"/>
    <w:rsid w:val="0097319C"/>
    <w:rsid w:val="00974020"/>
    <w:rsid w:val="00974090"/>
    <w:rsid w:val="00974165"/>
    <w:rsid w:val="00975F39"/>
    <w:rsid w:val="00976BCD"/>
    <w:rsid w:val="00980A4B"/>
    <w:rsid w:val="00980D56"/>
    <w:rsid w:val="009827EE"/>
    <w:rsid w:val="0098320E"/>
    <w:rsid w:val="00983270"/>
    <w:rsid w:val="00983AE0"/>
    <w:rsid w:val="00983B19"/>
    <w:rsid w:val="00983C67"/>
    <w:rsid w:val="00983FB8"/>
    <w:rsid w:val="009852B4"/>
    <w:rsid w:val="009853D6"/>
    <w:rsid w:val="00985D4D"/>
    <w:rsid w:val="00990162"/>
    <w:rsid w:val="00990726"/>
    <w:rsid w:val="00990B64"/>
    <w:rsid w:val="00990E03"/>
    <w:rsid w:val="00992292"/>
    <w:rsid w:val="00993D7C"/>
    <w:rsid w:val="009940E2"/>
    <w:rsid w:val="00994EBE"/>
    <w:rsid w:val="009959E8"/>
    <w:rsid w:val="00995A3F"/>
    <w:rsid w:val="00995F3F"/>
    <w:rsid w:val="00996776"/>
    <w:rsid w:val="009968D7"/>
    <w:rsid w:val="009970AE"/>
    <w:rsid w:val="009975E3"/>
    <w:rsid w:val="009A00E6"/>
    <w:rsid w:val="009A0237"/>
    <w:rsid w:val="009A054D"/>
    <w:rsid w:val="009A08A4"/>
    <w:rsid w:val="009A1314"/>
    <w:rsid w:val="009A185D"/>
    <w:rsid w:val="009A2099"/>
    <w:rsid w:val="009A2790"/>
    <w:rsid w:val="009A3073"/>
    <w:rsid w:val="009A3A49"/>
    <w:rsid w:val="009A4373"/>
    <w:rsid w:val="009A47E9"/>
    <w:rsid w:val="009A4BA6"/>
    <w:rsid w:val="009A4BE3"/>
    <w:rsid w:val="009A5790"/>
    <w:rsid w:val="009A5B86"/>
    <w:rsid w:val="009A5C3D"/>
    <w:rsid w:val="009A673D"/>
    <w:rsid w:val="009A68F3"/>
    <w:rsid w:val="009A6C53"/>
    <w:rsid w:val="009B0093"/>
    <w:rsid w:val="009B023E"/>
    <w:rsid w:val="009B06E5"/>
    <w:rsid w:val="009B10BA"/>
    <w:rsid w:val="009B185E"/>
    <w:rsid w:val="009B1933"/>
    <w:rsid w:val="009B1B03"/>
    <w:rsid w:val="009B2C3A"/>
    <w:rsid w:val="009B3727"/>
    <w:rsid w:val="009B3B0F"/>
    <w:rsid w:val="009B447C"/>
    <w:rsid w:val="009B5FAE"/>
    <w:rsid w:val="009B60B7"/>
    <w:rsid w:val="009B74E9"/>
    <w:rsid w:val="009C0ED6"/>
    <w:rsid w:val="009C0F9D"/>
    <w:rsid w:val="009C1458"/>
    <w:rsid w:val="009C1F70"/>
    <w:rsid w:val="009C2623"/>
    <w:rsid w:val="009C2DD5"/>
    <w:rsid w:val="009C36C2"/>
    <w:rsid w:val="009C36CE"/>
    <w:rsid w:val="009C3C50"/>
    <w:rsid w:val="009C4D83"/>
    <w:rsid w:val="009C6221"/>
    <w:rsid w:val="009C64C7"/>
    <w:rsid w:val="009C6C1E"/>
    <w:rsid w:val="009C7E12"/>
    <w:rsid w:val="009C7E5C"/>
    <w:rsid w:val="009C7EEC"/>
    <w:rsid w:val="009D009F"/>
    <w:rsid w:val="009D0450"/>
    <w:rsid w:val="009D1F67"/>
    <w:rsid w:val="009D2D31"/>
    <w:rsid w:val="009D3038"/>
    <w:rsid w:val="009D395B"/>
    <w:rsid w:val="009D4A80"/>
    <w:rsid w:val="009D5C8F"/>
    <w:rsid w:val="009D5D92"/>
    <w:rsid w:val="009D6C9D"/>
    <w:rsid w:val="009D71B2"/>
    <w:rsid w:val="009D77FC"/>
    <w:rsid w:val="009E07DB"/>
    <w:rsid w:val="009E147A"/>
    <w:rsid w:val="009E1B2D"/>
    <w:rsid w:val="009E1DA5"/>
    <w:rsid w:val="009E2B52"/>
    <w:rsid w:val="009E30E0"/>
    <w:rsid w:val="009E3480"/>
    <w:rsid w:val="009E3F28"/>
    <w:rsid w:val="009E5F87"/>
    <w:rsid w:val="009E667A"/>
    <w:rsid w:val="009E7F60"/>
    <w:rsid w:val="009F06E3"/>
    <w:rsid w:val="009F096D"/>
    <w:rsid w:val="009F0AD8"/>
    <w:rsid w:val="009F1745"/>
    <w:rsid w:val="009F1BEA"/>
    <w:rsid w:val="009F2599"/>
    <w:rsid w:val="009F28B7"/>
    <w:rsid w:val="009F2B2F"/>
    <w:rsid w:val="009F3340"/>
    <w:rsid w:val="009F481F"/>
    <w:rsid w:val="009F4D3B"/>
    <w:rsid w:val="009F58A0"/>
    <w:rsid w:val="009F58E7"/>
    <w:rsid w:val="009F6F47"/>
    <w:rsid w:val="009F7DBA"/>
    <w:rsid w:val="00A00817"/>
    <w:rsid w:val="00A00A55"/>
    <w:rsid w:val="00A02EC7"/>
    <w:rsid w:val="00A033EA"/>
    <w:rsid w:val="00A040C8"/>
    <w:rsid w:val="00A06A44"/>
    <w:rsid w:val="00A0765C"/>
    <w:rsid w:val="00A07AFA"/>
    <w:rsid w:val="00A10267"/>
    <w:rsid w:val="00A11B9E"/>
    <w:rsid w:val="00A13379"/>
    <w:rsid w:val="00A14D80"/>
    <w:rsid w:val="00A153D6"/>
    <w:rsid w:val="00A1546D"/>
    <w:rsid w:val="00A1564B"/>
    <w:rsid w:val="00A1659D"/>
    <w:rsid w:val="00A172AB"/>
    <w:rsid w:val="00A20A1E"/>
    <w:rsid w:val="00A21119"/>
    <w:rsid w:val="00A21311"/>
    <w:rsid w:val="00A21A94"/>
    <w:rsid w:val="00A21D6F"/>
    <w:rsid w:val="00A21DF7"/>
    <w:rsid w:val="00A221E6"/>
    <w:rsid w:val="00A22555"/>
    <w:rsid w:val="00A229B7"/>
    <w:rsid w:val="00A24B3B"/>
    <w:rsid w:val="00A24D64"/>
    <w:rsid w:val="00A24F90"/>
    <w:rsid w:val="00A258CA"/>
    <w:rsid w:val="00A26AAB"/>
    <w:rsid w:val="00A27D34"/>
    <w:rsid w:val="00A3026E"/>
    <w:rsid w:val="00A31075"/>
    <w:rsid w:val="00A310A9"/>
    <w:rsid w:val="00A31B92"/>
    <w:rsid w:val="00A31E20"/>
    <w:rsid w:val="00A32306"/>
    <w:rsid w:val="00A33E5F"/>
    <w:rsid w:val="00A34D99"/>
    <w:rsid w:val="00A35C3D"/>
    <w:rsid w:val="00A35CCC"/>
    <w:rsid w:val="00A361C4"/>
    <w:rsid w:val="00A4043D"/>
    <w:rsid w:val="00A40D77"/>
    <w:rsid w:val="00A4159B"/>
    <w:rsid w:val="00A4223A"/>
    <w:rsid w:val="00A44F75"/>
    <w:rsid w:val="00A452AD"/>
    <w:rsid w:val="00A45ABB"/>
    <w:rsid w:val="00A45E9D"/>
    <w:rsid w:val="00A460E0"/>
    <w:rsid w:val="00A4650F"/>
    <w:rsid w:val="00A46F25"/>
    <w:rsid w:val="00A47AAD"/>
    <w:rsid w:val="00A500BA"/>
    <w:rsid w:val="00A506D1"/>
    <w:rsid w:val="00A509B0"/>
    <w:rsid w:val="00A50CA7"/>
    <w:rsid w:val="00A50E98"/>
    <w:rsid w:val="00A513F4"/>
    <w:rsid w:val="00A51E07"/>
    <w:rsid w:val="00A524EC"/>
    <w:rsid w:val="00A529F9"/>
    <w:rsid w:val="00A52EA9"/>
    <w:rsid w:val="00A5389C"/>
    <w:rsid w:val="00A566ED"/>
    <w:rsid w:val="00A56A93"/>
    <w:rsid w:val="00A57207"/>
    <w:rsid w:val="00A57650"/>
    <w:rsid w:val="00A60052"/>
    <w:rsid w:val="00A60E23"/>
    <w:rsid w:val="00A61558"/>
    <w:rsid w:val="00A61B57"/>
    <w:rsid w:val="00A63369"/>
    <w:rsid w:val="00A63D4B"/>
    <w:rsid w:val="00A64255"/>
    <w:rsid w:val="00A65B56"/>
    <w:rsid w:val="00A667EC"/>
    <w:rsid w:val="00A66E89"/>
    <w:rsid w:val="00A67293"/>
    <w:rsid w:val="00A673DC"/>
    <w:rsid w:val="00A70379"/>
    <w:rsid w:val="00A70747"/>
    <w:rsid w:val="00A70ED6"/>
    <w:rsid w:val="00A72C5B"/>
    <w:rsid w:val="00A72E1C"/>
    <w:rsid w:val="00A72F58"/>
    <w:rsid w:val="00A730A0"/>
    <w:rsid w:val="00A7310E"/>
    <w:rsid w:val="00A731D7"/>
    <w:rsid w:val="00A73C77"/>
    <w:rsid w:val="00A745CE"/>
    <w:rsid w:val="00A7532B"/>
    <w:rsid w:val="00A75EAB"/>
    <w:rsid w:val="00A760CC"/>
    <w:rsid w:val="00A766F9"/>
    <w:rsid w:val="00A76969"/>
    <w:rsid w:val="00A77CE3"/>
    <w:rsid w:val="00A77DC0"/>
    <w:rsid w:val="00A80A4F"/>
    <w:rsid w:val="00A81960"/>
    <w:rsid w:val="00A81FA0"/>
    <w:rsid w:val="00A8479D"/>
    <w:rsid w:val="00A856E1"/>
    <w:rsid w:val="00A85894"/>
    <w:rsid w:val="00A8594A"/>
    <w:rsid w:val="00A86565"/>
    <w:rsid w:val="00A86908"/>
    <w:rsid w:val="00A87E7D"/>
    <w:rsid w:val="00A900D4"/>
    <w:rsid w:val="00A911EB"/>
    <w:rsid w:val="00A914BF"/>
    <w:rsid w:val="00A9375D"/>
    <w:rsid w:val="00A937DF"/>
    <w:rsid w:val="00A93D20"/>
    <w:rsid w:val="00A942C3"/>
    <w:rsid w:val="00A95180"/>
    <w:rsid w:val="00A96077"/>
    <w:rsid w:val="00A96229"/>
    <w:rsid w:val="00A96558"/>
    <w:rsid w:val="00A96D70"/>
    <w:rsid w:val="00A977B3"/>
    <w:rsid w:val="00AA0042"/>
    <w:rsid w:val="00AA0E7D"/>
    <w:rsid w:val="00AA13B2"/>
    <w:rsid w:val="00AA18F8"/>
    <w:rsid w:val="00AA1926"/>
    <w:rsid w:val="00AA20A6"/>
    <w:rsid w:val="00AA352A"/>
    <w:rsid w:val="00AA4774"/>
    <w:rsid w:val="00AA4778"/>
    <w:rsid w:val="00AA49C3"/>
    <w:rsid w:val="00AA4E0F"/>
    <w:rsid w:val="00AA505B"/>
    <w:rsid w:val="00AA60AE"/>
    <w:rsid w:val="00AA6D46"/>
    <w:rsid w:val="00AA79C3"/>
    <w:rsid w:val="00AA7D94"/>
    <w:rsid w:val="00AB052D"/>
    <w:rsid w:val="00AB0D6B"/>
    <w:rsid w:val="00AB12EB"/>
    <w:rsid w:val="00AB32C5"/>
    <w:rsid w:val="00AB4C2C"/>
    <w:rsid w:val="00AB4CFE"/>
    <w:rsid w:val="00AB4EEC"/>
    <w:rsid w:val="00AB6B6A"/>
    <w:rsid w:val="00AC01E7"/>
    <w:rsid w:val="00AC12A4"/>
    <w:rsid w:val="00AC1508"/>
    <w:rsid w:val="00AC16AB"/>
    <w:rsid w:val="00AC1758"/>
    <w:rsid w:val="00AC1AAA"/>
    <w:rsid w:val="00AC4362"/>
    <w:rsid w:val="00AC48F1"/>
    <w:rsid w:val="00AC5AE0"/>
    <w:rsid w:val="00AC5CA4"/>
    <w:rsid w:val="00AC6426"/>
    <w:rsid w:val="00AC6ACB"/>
    <w:rsid w:val="00AC734B"/>
    <w:rsid w:val="00AC7877"/>
    <w:rsid w:val="00AC7DD9"/>
    <w:rsid w:val="00AD0236"/>
    <w:rsid w:val="00AD0B3E"/>
    <w:rsid w:val="00AD0D81"/>
    <w:rsid w:val="00AD18F3"/>
    <w:rsid w:val="00AD1AF3"/>
    <w:rsid w:val="00AD21F7"/>
    <w:rsid w:val="00AD235D"/>
    <w:rsid w:val="00AD2392"/>
    <w:rsid w:val="00AD2FC2"/>
    <w:rsid w:val="00AD3F58"/>
    <w:rsid w:val="00AD4339"/>
    <w:rsid w:val="00AD4A5E"/>
    <w:rsid w:val="00AD67A4"/>
    <w:rsid w:val="00AD6C7A"/>
    <w:rsid w:val="00AD732E"/>
    <w:rsid w:val="00AD7F8C"/>
    <w:rsid w:val="00AE01C4"/>
    <w:rsid w:val="00AE05EF"/>
    <w:rsid w:val="00AE061E"/>
    <w:rsid w:val="00AE1069"/>
    <w:rsid w:val="00AE107A"/>
    <w:rsid w:val="00AE157F"/>
    <w:rsid w:val="00AE1FFB"/>
    <w:rsid w:val="00AE2780"/>
    <w:rsid w:val="00AE2C3B"/>
    <w:rsid w:val="00AE354C"/>
    <w:rsid w:val="00AE3C18"/>
    <w:rsid w:val="00AE3D55"/>
    <w:rsid w:val="00AE40CC"/>
    <w:rsid w:val="00AE42F7"/>
    <w:rsid w:val="00AE5AB3"/>
    <w:rsid w:val="00AE65AC"/>
    <w:rsid w:val="00AE6F41"/>
    <w:rsid w:val="00AE7C2A"/>
    <w:rsid w:val="00AF1199"/>
    <w:rsid w:val="00AF2E8A"/>
    <w:rsid w:val="00AF2F1E"/>
    <w:rsid w:val="00AF3A14"/>
    <w:rsid w:val="00AF4C3E"/>
    <w:rsid w:val="00AF57F4"/>
    <w:rsid w:val="00AF5E39"/>
    <w:rsid w:val="00AF63B7"/>
    <w:rsid w:val="00AF64C5"/>
    <w:rsid w:val="00AF6572"/>
    <w:rsid w:val="00AF6E34"/>
    <w:rsid w:val="00AF7310"/>
    <w:rsid w:val="00B001BA"/>
    <w:rsid w:val="00B004C0"/>
    <w:rsid w:val="00B00726"/>
    <w:rsid w:val="00B008E8"/>
    <w:rsid w:val="00B0115B"/>
    <w:rsid w:val="00B01D9D"/>
    <w:rsid w:val="00B02C33"/>
    <w:rsid w:val="00B02D46"/>
    <w:rsid w:val="00B04B64"/>
    <w:rsid w:val="00B04EC2"/>
    <w:rsid w:val="00B06924"/>
    <w:rsid w:val="00B06B4D"/>
    <w:rsid w:val="00B06CF5"/>
    <w:rsid w:val="00B11426"/>
    <w:rsid w:val="00B1192D"/>
    <w:rsid w:val="00B11C47"/>
    <w:rsid w:val="00B13587"/>
    <w:rsid w:val="00B141DF"/>
    <w:rsid w:val="00B153CD"/>
    <w:rsid w:val="00B1599F"/>
    <w:rsid w:val="00B15BC0"/>
    <w:rsid w:val="00B164A5"/>
    <w:rsid w:val="00B21120"/>
    <w:rsid w:val="00B22016"/>
    <w:rsid w:val="00B2217F"/>
    <w:rsid w:val="00B23A2F"/>
    <w:rsid w:val="00B23C26"/>
    <w:rsid w:val="00B23E6D"/>
    <w:rsid w:val="00B23F98"/>
    <w:rsid w:val="00B24170"/>
    <w:rsid w:val="00B2494A"/>
    <w:rsid w:val="00B257AA"/>
    <w:rsid w:val="00B30261"/>
    <w:rsid w:val="00B31AA3"/>
    <w:rsid w:val="00B31F1F"/>
    <w:rsid w:val="00B32A10"/>
    <w:rsid w:val="00B330CA"/>
    <w:rsid w:val="00B349A6"/>
    <w:rsid w:val="00B34F92"/>
    <w:rsid w:val="00B35163"/>
    <w:rsid w:val="00B36111"/>
    <w:rsid w:val="00B366EB"/>
    <w:rsid w:val="00B368A0"/>
    <w:rsid w:val="00B372E7"/>
    <w:rsid w:val="00B402E2"/>
    <w:rsid w:val="00B40E66"/>
    <w:rsid w:val="00B40F9D"/>
    <w:rsid w:val="00B412BC"/>
    <w:rsid w:val="00B41CA1"/>
    <w:rsid w:val="00B4210A"/>
    <w:rsid w:val="00B42125"/>
    <w:rsid w:val="00B42CBC"/>
    <w:rsid w:val="00B43521"/>
    <w:rsid w:val="00B435D7"/>
    <w:rsid w:val="00B43D86"/>
    <w:rsid w:val="00B44DDB"/>
    <w:rsid w:val="00B44E57"/>
    <w:rsid w:val="00B453F3"/>
    <w:rsid w:val="00B458A1"/>
    <w:rsid w:val="00B4618A"/>
    <w:rsid w:val="00B46782"/>
    <w:rsid w:val="00B467A9"/>
    <w:rsid w:val="00B46E9E"/>
    <w:rsid w:val="00B4746F"/>
    <w:rsid w:val="00B47F94"/>
    <w:rsid w:val="00B50978"/>
    <w:rsid w:val="00B5110C"/>
    <w:rsid w:val="00B513E1"/>
    <w:rsid w:val="00B5192E"/>
    <w:rsid w:val="00B52414"/>
    <w:rsid w:val="00B52A57"/>
    <w:rsid w:val="00B53287"/>
    <w:rsid w:val="00B53AAD"/>
    <w:rsid w:val="00B53BED"/>
    <w:rsid w:val="00B54CC2"/>
    <w:rsid w:val="00B54EBF"/>
    <w:rsid w:val="00B55299"/>
    <w:rsid w:val="00B55B30"/>
    <w:rsid w:val="00B55EE9"/>
    <w:rsid w:val="00B56D22"/>
    <w:rsid w:val="00B60125"/>
    <w:rsid w:val="00B603C2"/>
    <w:rsid w:val="00B616F1"/>
    <w:rsid w:val="00B62360"/>
    <w:rsid w:val="00B6483C"/>
    <w:rsid w:val="00B66DA3"/>
    <w:rsid w:val="00B66DD9"/>
    <w:rsid w:val="00B678E9"/>
    <w:rsid w:val="00B708CA"/>
    <w:rsid w:val="00B7161A"/>
    <w:rsid w:val="00B71828"/>
    <w:rsid w:val="00B72750"/>
    <w:rsid w:val="00B72C96"/>
    <w:rsid w:val="00B73109"/>
    <w:rsid w:val="00B73B73"/>
    <w:rsid w:val="00B744C0"/>
    <w:rsid w:val="00B746A7"/>
    <w:rsid w:val="00B75C0D"/>
    <w:rsid w:val="00B772D8"/>
    <w:rsid w:val="00B77644"/>
    <w:rsid w:val="00B776E2"/>
    <w:rsid w:val="00B83908"/>
    <w:rsid w:val="00B839D3"/>
    <w:rsid w:val="00B84017"/>
    <w:rsid w:val="00B84945"/>
    <w:rsid w:val="00B86C73"/>
    <w:rsid w:val="00B87353"/>
    <w:rsid w:val="00B90385"/>
    <w:rsid w:val="00B90A97"/>
    <w:rsid w:val="00B912AC"/>
    <w:rsid w:val="00B9141B"/>
    <w:rsid w:val="00B925E4"/>
    <w:rsid w:val="00B9286E"/>
    <w:rsid w:val="00B92F14"/>
    <w:rsid w:val="00B93E13"/>
    <w:rsid w:val="00B94235"/>
    <w:rsid w:val="00B95B7E"/>
    <w:rsid w:val="00B972A1"/>
    <w:rsid w:val="00B978EA"/>
    <w:rsid w:val="00B97A0C"/>
    <w:rsid w:val="00B97BC5"/>
    <w:rsid w:val="00BA0778"/>
    <w:rsid w:val="00BA145A"/>
    <w:rsid w:val="00BA1EC8"/>
    <w:rsid w:val="00BA2A67"/>
    <w:rsid w:val="00BA2C15"/>
    <w:rsid w:val="00BA2D63"/>
    <w:rsid w:val="00BA2D9B"/>
    <w:rsid w:val="00BA37D8"/>
    <w:rsid w:val="00BA3D4A"/>
    <w:rsid w:val="00BA517F"/>
    <w:rsid w:val="00BA628B"/>
    <w:rsid w:val="00BA6470"/>
    <w:rsid w:val="00BA723B"/>
    <w:rsid w:val="00BB0122"/>
    <w:rsid w:val="00BB0519"/>
    <w:rsid w:val="00BB0889"/>
    <w:rsid w:val="00BB24B4"/>
    <w:rsid w:val="00BB33CA"/>
    <w:rsid w:val="00BB3449"/>
    <w:rsid w:val="00BB37B1"/>
    <w:rsid w:val="00BB3F13"/>
    <w:rsid w:val="00BB3F2B"/>
    <w:rsid w:val="00BB5665"/>
    <w:rsid w:val="00BB62E6"/>
    <w:rsid w:val="00BB6968"/>
    <w:rsid w:val="00BB6A9B"/>
    <w:rsid w:val="00BB6ABE"/>
    <w:rsid w:val="00BB6B23"/>
    <w:rsid w:val="00BB7814"/>
    <w:rsid w:val="00BB7B51"/>
    <w:rsid w:val="00BC04E8"/>
    <w:rsid w:val="00BC0BED"/>
    <w:rsid w:val="00BC118D"/>
    <w:rsid w:val="00BC1C11"/>
    <w:rsid w:val="00BC2ACB"/>
    <w:rsid w:val="00BC2B78"/>
    <w:rsid w:val="00BC505E"/>
    <w:rsid w:val="00BC5C22"/>
    <w:rsid w:val="00BC62EF"/>
    <w:rsid w:val="00BC6DE5"/>
    <w:rsid w:val="00BC6FFC"/>
    <w:rsid w:val="00BD07A6"/>
    <w:rsid w:val="00BD1786"/>
    <w:rsid w:val="00BD2212"/>
    <w:rsid w:val="00BD40BB"/>
    <w:rsid w:val="00BD40CF"/>
    <w:rsid w:val="00BD51C7"/>
    <w:rsid w:val="00BD522D"/>
    <w:rsid w:val="00BD54C0"/>
    <w:rsid w:val="00BD74CE"/>
    <w:rsid w:val="00BD7793"/>
    <w:rsid w:val="00BD7C5B"/>
    <w:rsid w:val="00BE06BA"/>
    <w:rsid w:val="00BE0CBA"/>
    <w:rsid w:val="00BE11DD"/>
    <w:rsid w:val="00BE2514"/>
    <w:rsid w:val="00BE323A"/>
    <w:rsid w:val="00BE388F"/>
    <w:rsid w:val="00BE40CF"/>
    <w:rsid w:val="00BE40F9"/>
    <w:rsid w:val="00BE4A5E"/>
    <w:rsid w:val="00BE4B3B"/>
    <w:rsid w:val="00BE4D81"/>
    <w:rsid w:val="00BE51CB"/>
    <w:rsid w:val="00BE5360"/>
    <w:rsid w:val="00BE549A"/>
    <w:rsid w:val="00BE54A7"/>
    <w:rsid w:val="00BE54B9"/>
    <w:rsid w:val="00BE555E"/>
    <w:rsid w:val="00BE5701"/>
    <w:rsid w:val="00BE5D3D"/>
    <w:rsid w:val="00BE5F61"/>
    <w:rsid w:val="00BE623B"/>
    <w:rsid w:val="00BE6D70"/>
    <w:rsid w:val="00BE74CB"/>
    <w:rsid w:val="00BF051F"/>
    <w:rsid w:val="00BF0DBE"/>
    <w:rsid w:val="00BF1A4C"/>
    <w:rsid w:val="00BF1C83"/>
    <w:rsid w:val="00BF1CE4"/>
    <w:rsid w:val="00BF2639"/>
    <w:rsid w:val="00BF266F"/>
    <w:rsid w:val="00BF29D9"/>
    <w:rsid w:val="00BF3994"/>
    <w:rsid w:val="00BF3BAE"/>
    <w:rsid w:val="00BF46F5"/>
    <w:rsid w:val="00BF4DE1"/>
    <w:rsid w:val="00BF58A2"/>
    <w:rsid w:val="00BF601E"/>
    <w:rsid w:val="00BF69FD"/>
    <w:rsid w:val="00BF6C75"/>
    <w:rsid w:val="00BF6F14"/>
    <w:rsid w:val="00BF737C"/>
    <w:rsid w:val="00C002C7"/>
    <w:rsid w:val="00C0150E"/>
    <w:rsid w:val="00C01EF7"/>
    <w:rsid w:val="00C027B4"/>
    <w:rsid w:val="00C029FF"/>
    <w:rsid w:val="00C02A67"/>
    <w:rsid w:val="00C02FE5"/>
    <w:rsid w:val="00C041F2"/>
    <w:rsid w:val="00C05368"/>
    <w:rsid w:val="00C0556E"/>
    <w:rsid w:val="00C0670B"/>
    <w:rsid w:val="00C06A61"/>
    <w:rsid w:val="00C06D95"/>
    <w:rsid w:val="00C073E1"/>
    <w:rsid w:val="00C07950"/>
    <w:rsid w:val="00C07F95"/>
    <w:rsid w:val="00C1081E"/>
    <w:rsid w:val="00C11C82"/>
    <w:rsid w:val="00C123B3"/>
    <w:rsid w:val="00C132EA"/>
    <w:rsid w:val="00C13D07"/>
    <w:rsid w:val="00C14208"/>
    <w:rsid w:val="00C15E0C"/>
    <w:rsid w:val="00C16071"/>
    <w:rsid w:val="00C16FF6"/>
    <w:rsid w:val="00C20EDE"/>
    <w:rsid w:val="00C22B39"/>
    <w:rsid w:val="00C22DA3"/>
    <w:rsid w:val="00C23BF3"/>
    <w:rsid w:val="00C23D6A"/>
    <w:rsid w:val="00C2451C"/>
    <w:rsid w:val="00C24DCA"/>
    <w:rsid w:val="00C25BF0"/>
    <w:rsid w:val="00C2660D"/>
    <w:rsid w:val="00C2686B"/>
    <w:rsid w:val="00C27278"/>
    <w:rsid w:val="00C273EF"/>
    <w:rsid w:val="00C300A5"/>
    <w:rsid w:val="00C32BA7"/>
    <w:rsid w:val="00C33888"/>
    <w:rsid w:val="00C33CC6"/>
    <w:rsid w:val="00C34F46"/>
    <w:rsid w:val="00C353DF"/>
    <w:rsid w:val="00C36875"/>
    <w:rsid w:val="00C36CAC"/>
    <w:rsid w:val="00C36E20"/>
    <w:rsid w:val="00C37D18"/>
    <w:rsid w:val="00C40CC1"/>
    <w:rsid w:val="00C414B9"/>
    <w:rsid w:val="00C425B0"/>
    <w:rsid w:val="00C42D09"/>
    <w:rsid w:val="00C44E0D"/>
    <w:rsid w:val="00C46006"/>
    <w:rsid w:val="00C46956"/>
    <w:rsid w:val="00C47A7C"/>
    <w:rsid w:val="00C47B39"/>
    <w:rsid w:val="00C51EE5"/>
    <w:rsid w:val="00C52F1A"/>
    <w:rsid w:val="00C5340A"/>
    <w:rsid w:val="00C54696"/>
    <w:rsid w:val="00C550DE"/>
    <w:rsid w:val="00C555D5"/>
    <w:rsid w:val="00C56730"/>
    <w:rsid w:val="00C57D9F"/>
    <w:rsid w:val="00C60A08"/>
    <w:rsid w:val="00C61150"/>
    <w:rsid w:val="00C63E1F"/>
    <w:rsid w:val="00C64012"/>
    <w:rsid w:val="00C6497C"/>
    <w:rsid w:val="00C64A35"/>
    <w:rsid w:val="00C65E68"/>
    <w:rsid w:val="00C672B4"/>
    <w:rsid w:val="00C67539"/>
    <w:rsid w:val="00C67B13"/>
    <w:rsid w:val="00C67B14"/>
    <w:rsid w:val="00C714D6"/>
    <w:rsid w:val="00C71526"/>
    <w:rsid w:val="00C7178E"/>
    <w:rsid w:val="00C717D8"/>
    <w:rsid w:val="00C720AD"/>
    <w:rsid w:val="00C735CD"/>
    <w:rsid w:val="00C737E6"/>
    <w:rsid w:val="00C74705"/>
    <w:rsid w:val="00C74C3B"/>
    <w:rsid w:val="00C751CF"/>
    <w:rsid w:val="00C751D7"/>
    <w:rsid w:val="00C752A2"/>
    <w:rsid w:val="00C75302"/>
    <w:rsid w:val="00C7533B"/>
    <w:rsid w:val="00C76488"/>
    <w:rsid w:val="00C7657F"/>
    <w:rsid w:val="00C768CB"/>
    <w:rsid w:val="00C76CAD"/>
    <w:rsid w:val="00C7734A"/>
    <w:rsid w:val="00C77569"/>
    <w:rsid w:val="00C77A9A"/>
    <w:rsid w:val="00C77AA6"/>
    <w:rsid w:val="00C77DE8"/>
    <w:rsid w:val="00C81315"/>
    <w:rsid w:val="00C81338"/>
    <w:rsid w:val="00C81406"/>
    <w:rsid w:val="00C815D6"/>
    <w:rsid w:val="00C81D1E"/>
    <w:rsid w:val="00C83151"/>
    <w:rsid w:val="00C83933"/>
    <w:rsid w:val="00C83DF5"/>
    <w:rsid w:val="00C84558"/>
    <w:rsid w:val="00C84FAB"/>
    <w:rsid w:val="00C8557E"/>
    <w:rsid w:val="00C87379"/>
    <w:rsid w:val="00C87670"/>
    <w:rsid w:val="00C908A0"/>
    <w:rsid w:val="00C91BAC"/>
    <w:rsid w:val="00C91FDA"/>
    <w:rsid w:val="00C925B1"/>
    <w:rsid w:val="00C9317D"/>
    <w:rsid w:val="00C93B45"/>
    <w:rsid w:val="00C9486E"/>
    <w:rsid w:val="00C94A79"/>
    <w:rsid w:val="00C9706C"/>
    <w:rsid w:val="00C974A3"/>
    <w:rsid w:val="00C97727"/>
    <w:rsid w:val="00CA0433"/>
    <w:rsid w:val="00CA1F67"/>
    <w:rsid w:val="00CA2196"/>
    <w:rsid w:val="00CA327D"/>
    <w:rsid w:val="00CA4069"/>
    <w:rsid w:val="00CA4174"/>
    <w:rsid w:val="00CA418C"/>
    <w:rsid w:val="00CA4277"/>
    <w:rsid w:val="00CA4FA9"/>
    <w:rsid w:val="00CA612B"/>
    <w:rsid w:val="00CA6488"/>
    <w:rsid w:val="00CA795A"/>
    <w:rsid w:val="00CA79F2"/>
    <w:rsid w:val="00CA7E70"/>
    <w:rsid w:val="00CB0379"/>
    <w:rsid w:val="00CB0E3C"/>
    <w:rsid w:val="00CB0EFB"/>
    <w:rsid w:val="00CB1019"/>
    <w:rsid w:val="00CB132A"/>
    <w:rsid w:val="00CB2025"/>
    <w:rsid w:val="00CB214F"/>
    <w:rsid w:val="00CB2435"/>
    <w:rsid w:val="00CB2784"/>
    <w:rsid w:val="00CB435D"/>
    <w:rsid w:val="00CB4A26"/>
    <w:rsid w:val="00CB4CC1"/>
    <w:rsid w:val="00CB4EB2"/>
    <w:rsid w:val="00CB5A79"/>
    <w:rsid w:val="00CB5DD3"/>
    <w:rsid w:val="00CB5ECB"/>
    <w:rsid w:val="00CC11CB"/>
    <w:rsid w:val="00CC1C65"/>
    <w:rsid w:val="00CC2552"/>
    <w:rsid w:val="00CC4F72"/>
    <w:rsid w:val="00CC5906"/>
    <w:rsid w:val="00CC68E0"/>
    <w:rsid w:val="00CC7F0F"/>
    <w:rsid w:val="00CD012C"/>
    <w:rsid w:val="00CD0217"/>
    <w:rsid w:val="00CD07D0"/>
    <w:rsid w:val="00CD182E"/>
    <w:rsid w:val="00CD31C9"/>
    <w:rsid w:val="00CD48FB"/>
    <w:rsid w:val="00CD4C49"/>
    <w:rsid w:val="00CD4EA8"/>
    <w:rsid w:val="00CD5321"/>
    <w:rsid w:val="00CD5BA9"/>
    <w:rsid w:val="00CD7259"/>
    <w:rsid w:val="00CE035C"/>
    <w:rsid w:val="00CE03A3"/>
    <w:rsid w:val="00CE11CA"/>
    <w:rsid w:val="00CE1FF8"/>
    <w:rsid w:val="00CE2111"/>
    <w:rsid w:val="00CE21BD"/>
    <w:rsid w:val="00CE23E3"/>
    <w:rsid w:val="00CE31EE"/>
    <w:rsid w:val="00CE330E"/>
    <w:rsid w:val="00CE3D0A"/>
    <w:rsid w:val="00CE50B1"/>
    <w:rsid w:val="00CE69F4"/>
    <w:rsid w:val="00CE7100"/>
    <w:rsid w:val="00CE7251"/>
    <w:rsid w:val="00CF0771"/>
    <w:rsid w:val="00CF0C7E"/>
    <w:rsid w:val="00CF1447"/>
    <w:rsid w:val="00CF22AA"/>
    <w:rsid w:val="00CF22E8"/>
    <w:rsid w:val="00CF2662"/>
    <w:rsid w:val="00CF3158"/>
    <w:rsid w:val="00CF4EBE"/>
    <w:rsid w:val="00CF549C"/>
    <w:rsid w:val="00CF5A40"/>
    <w:rsid w:val="00CF5E5F"/>
    <w:rsid w:val="00CF66F1"/>
    <w:rsid w:val="00CF6C9F"/>
    <w:rsid w:val="00CF784C"/>
    <w:rsid w:val="00D00D47"/>
    <w:rsid w:val="00D0115A"/>
    <w:rsid w:val="00D01500"/>
    <w:rsid w:val="00D0162E"/>
    <w:rsid w:val="00D01AEF"/>
    <w:rsid w:val="00D04745"/>
    <w:rsid w:val="00D04C30"/>
    <w:rsid w:val="00D05116"/>
    <w:rsid w:val="00D058C3"/>
    <w:rsid w:val="00D05ACF"/>
    <w:rsid w:val="00D06611"/>
    <w:rsid w:val="00D06C7A"/>
    <w:rsid w:val="00D06F70"/>
    <w:rsid w:val="00D07656"/>
    <w:rsid w:val="00D07A1A"/>
    <w:rsid w:val="00D114E5"/>
    <w:rsid w:val="00D11A63"/>
    <w:rsid w:val="00D11B0D"/>
    <w:rsid w:val="00D1215C"/>
    <w:rsid w:val="00D12A13"/>
    <w:rsid w:val="00D12FF8"/>
    <w:rsid w:val="00D136BF"/>
    <w:rsid w:val="00D139F7"/>
    <w:rsid w:val="00D13C3E"/>
    <w:rsid w:val="00D13E9C"/>
    <w:rsid w:val="00D13F15"/>
    <w:rsid w:val="00D145C2"/>
    <w:rsid w:val="00D14792"/>
    <w:rsid w:val="00D15326"/>
    <w:rsid w:val="00D15DFA"/>
    <w:rsid w:val="00D17114"/>
    <w:rsid w:val="00D20AAF"/>
    <w:rsid w:val="00D20D91"/>
    <w:rsid w:val="00D217E3"/>
    <w:rsid w:val="00D2251D"/>
    <w:rsid w:val="00D2466F"/>
    <w:rsid w:val="00D249FA"/>
    <w:rsid w:val="00D2572D"/>
    <w:rsid w:val="00D258D5"/>
    <w:rsid w:val="00D25A72"/>
    <w:rsid w:val="00D25AF5"/>
    <w:rsid w:val="00D26D83"/>
    <w:rsid w:val="00D27152"/>
    <w:rsid w:val="00D27C87"/>
    <w:rsid w:val="00D30421"/>
    <w:rsid w:val="00D30B21"/>
    <w:rsid w:val="00D30C16"/>
    <w:rsid w:val="00D323D8"/>
    <w:rsid w:val="00D33245"/>
    <w:rsid w:val="00D34C0C"/>
    <w:rsid w:val="00D34E83"/>
    <w:rsid w:val="00D351F0"/>
    <w:rsid w:val="00D35375"/>
    <w:rsid w:val="00D36431"/>
    <w:rsid w:val="00D3666A"/>
    <w:rsid w:val="00D37ACA"/>
    <w:rsid w:val="00D37D08"/>
    <w:rsid w:val="00D40196"/>
    <w:rsid w:val="00D40582"/>
    <w:rsid w:val="00D41617"/>
    <w:rsid w:val="00D41756"/>
    <w:rsid w:val="00D41D4B"/>
    <w:rsid w:val="00D42ABA"/>
    <w:rsid w:val="00D442CF"/>
    <w:rsid w:val="00D444DB"/>
    <w:rsid w:val="00D45171"/>
    <w:rsid w:val="00D464AA"/>
    <w:rsid w:val="00D47293"/>
    <w:rsid w:val="00D47B28"/>
    <w:rsid w:val="00D47E8C"/>
    <w:rsid w:val="00D50636"/>
    <w:rsid w:val="00D50820"/>
    <w:rsid w:val="00D50BA5"/>
    <w:rsid w:val="00D5196E"/>
    <w:rsid w:val="00D51C78"/>
    <w:rsid w:val="00D52BD7"/>
    <w:rsid w:val="00D52D1A"/>
    <w:rsid w:val="00D54E40"/>
    <w:rsid w:val="00D54F2B"/>
    <w:rsid w:val="00D55712"/>
    <w:rsid w:val="00D578C2"/>
    <w:rsid w:val="00D5793D"/>
    <w:rsid w:val="00D607C7"/>
    <w:rsid w:val="00D615D0"/>
    <w:rsid w:val="00D616FF"/>
    <w:rsid w:val="00D61E77"/>
    <w:rsid w:val="00D62718"/>
    <w:rsid w:val="00D62BD8"/>
    <w:rsid w:val="00D62E49"/>
    <w:rsid w:val="00D635B8"/>
    <w:rsid w:val="00D63FB2"/>
    <w:rsid w:val="00D640E5"/>
    <w:rsid w:val="00D6467A"/>
    <w:rsid w:val="00D65323"/>
    <w:rsid w:val="00D66817"/>
    <w:rsid w:val="00D66C8B"/>
    <w:rsid w:val="00D67144"/>
    <w:rsid w:val="00D67C76"/>
    <w:rsid w:val="00D67D69"/>
    <w:rsid w:val="00D70C3F"/>
    <w:rsid w:val="00D719E2"/>
    <w:rsid w:val="00D71F81"/>
    <w:rsid w:val="00D72103"/>
    <w:rsid w:val="00D723C8"/>
    <w:rsid w:val="00D74B39"/>
    <w:rsid w:val="00D74EE4"/>
    <w:rsid w:val="00D75CBB"/>
    <w:rsid w:val="00D765E4"/>
    <w:rsid w:val="00D76814"/>
    <w:rsid w:val="00D7697C"/>
    <w:rsid w:val="00D7727D"/>
    <w:rsid w:val="00D77A0A"/>
    <w:rsid w:val="00D80848"/>
    <w:rsid w:val="00D80EE3"/>
    <w:rsid w:val="00D8155B"/>
    <w:rsid w:val="00D8263E"/>
    <w:rsid w:val="00D82925"/>
    <w:rsid w:val="00D82E7B"/>
    <w:rsid w:val="00D8464D"/>
    <w:rsid w:val="00D846C6"/>
    <w:rsid w:val="00D854E7"/>
    <w:rsid w:val="00D8564D"/>
    <w:rsid w:val="00D85CED"/>
    <w:rsid w:val="00D86472"/>
    <w:rsid w:val="00D86474"/>
    <w:rsid w:val="00D904C1"/>
    <w:rsid w:val="00D92054"/>
    <w:rsid w:val="00D937D7"/>
    <w:rsid w:val="00D956D3"/>
    <w:rsid w:val="00D96B14"/>
    <w:rsid w:val="00D96E65"/>
    <w:rsid w:val="00D975FD"/>
    <w:rsid w:val="00D9764B"/>
    <w:rsid w:val="00D97B0E"/>
    <w:rsid w:val="00DA104A"/>
    <w:rsid w:val="00DA12DD"/>
    <w:rsid w:val="00DA1438"/>
    <w:rsid w:val="00DA191B"/>
    <w:rsid w:val="00DA1AA4"/>
    <w:rsid w:val="00DA1C1F"/>
    <w:rsid w:val="00DA2253"/>
    <w:rsid w:val="00DA2CCB"/>
    <w:rsid w:val="00DA5913"/>
    <w:rsid w:val="00DA6698"/>
    <w:rsid w:val="00DA69B6"/>
    <w:rsid w:val="00DA7802"/>
    <w:rsid w:val="00DA7866"/>
    <w:rsid w:val="00DA7C46"/>
    <w:rsid w:val="00DB0D35"/>
    <w:rsid w:val="00DB1149"/>
    <w:rsid w:val="00DB2A29"/>
    <w:rsid w:val="00DB530D"/>
    <w:rsid w:val="00DB5A5F"/>
    <w:rsid w:val="00DB65E9"/>
    <w:rsid w:val="00DB74F0"/>
    <w:rsid w:val="00DB758F"/>
    <w:rsid w:val="00DB76D5"/>
    <w:rsid w:val="00DB7790"/>
    <w:rsid w:val="00DB779F"/>
    <w:rsid w:val="00DB7FD1"/>
    <w:rsid w:val="00DC0EBF"/>
    <w:rsid w:val="00DC1A74"/>
    <w:rsid w:val="00DC1B2F"/>
    <w:rsid w:val="00DC1CAC"/>
    <w:rsid w:val="00DC1F96"/>
    <w:rsid w:val="00DC3048"/>
    <w:rsid w:val="00DC3131"/>
    <w:rsid w:val="00DC3DDE"/>
    <w:rsid w:val="00DC3FDF"/>
    <w:rsid w:val="00DC5C80"/>
    <w:rsid w:val="00DD0B19"/>
    <w:rsid w:val="00DD1468"/>
    <w:rsid w:val="00DD1F99"/>
    <w:rsid w:val="00DD27ED"/>
    <w:rsid w:val="00DD3770"/>
    <w:rsid w:val="00DD4833"/>
    <w:rsid w:val="00DD57C5"/>
    <w:rsid w:val="00DD5F3C"/>
    <w:rsid w:val="00DD631D"/>
    <w:rsid w:val="00DD6C4B"/>
    <w:rsid w:val="00DD6FFC"/>
    <w:rsid w:val="00DE0C3E"/>
    <w:rsid w:val="00DE1798"/>
    <w:rsid w:val="00DE1979"/>
    <w:rsid w:val="00DE19B2"/>
    <w:rsid w:val="00DE239A"/>
    <w:rsid w:val="00DE2CF3"/>
    <w:rsid w:val="00DE2D21"/>
    <w:rsid w:val="00DE3C2F"/>
    <w:rsid w:val="00DE428F"/>
    <w:rsid w:val="00DE459F"/>
    <w:rsid w:val="00DE4E2C"/>
    <w:rsid w:val="00DE4E6C"/>
    <w:rsid w:val="00DE579A"/>
    <w:rsid w:val="00DE5DDF"/>
    <w:rsid w:val="00DE7729"/>
    <w:rsid w:val="00DF0717"/>
    <w:rsid w:val="00DF239A"/>
    <w:rsid w:val="00DF3704"/>
    <w:rsid w:val="00DF4315"/>
    <w:rsid w:val="00DF4B3A"/>
    <w:rsid w:val="00DF4C3D"/>
    <w:rsid w:val="00DF55DD"/>
    <w:rsid w:val="00DF5E96"/>
    <w:rsid w:val="00DF6449"/>
    <w:rsid w:val="00DF6676"/>
    <w:rsid w:val="00E002CB"/>
    <w:rsid w:val="00E00F4F"/>
    <w:rsid w:val="00E0145F"/>
    <w:rsid w:val="00E0161B"/>
    <w:rsid w:val="00E01867"/>
    <w:rsid w:val="00E025EC"/>
    <w:rsid w:val="00E03F46"/>
    <w:rsid w:val="00E04ABC"/>
    <w:rsid w:val="00E05624"/>
    <w:rsid w:val="00E05C46"/>
    <w:rsid w:val="00E06887"/>
    <w:rsid w:val="00E069F3"/>
    <w:rsid w:val="00E07073"/>
    <w:rsid w:val="00E070DF"/>
    <w:rsid w:val="00E0781A"/>
    <w:rsid w:val="00E07828"/>
    <w:rsid w:val="00E122D1"/>
    <w:rsid w:val="00E12AD5"/>
    <w:rsid w:val="00E12F83"/>
    <w:rsid w:val="00E13909"/>
    <w:rsid w:val="00E14413"/>
    <w:rsid w:val="00E14468"/>
    <w:rsid w:val="00E155C1"/>
    <w:rsid w:val="00E1635E"/>
    <w:rsid w:val="00E17F05"/>
    <w:rsid w:val="00E204B2"/>
    <w:rsid w:val="00E2139A"/>
    <w:rsid w:val="00E21A46"/>
    <w:rsid w:val="00E229BC"/>
    <w:rsid w:val="00E22D1F"/>
    <w:rsid w:val="00E22DDF"/>
    <w:rsid w:val="00E236FA"/>
    <w:rsid w:val="00E23933"/>
    <w:rsid w:val="00E23D97"/>
    <w:rsid w:val="00E23FB0"/>
    <w:rsid w:val="00E251E8"/>
    <w:rsid w:val="00E2667D"/>
    <w:rsid w:val="00E26BB1"/>
    <w:rsid w:val="00E27C56"/>
    <w:rsid w:val="00E30F0A"/>
    <w:rsid w:val="00E31447"/>
    <w:rsid w:val="00E32B1A"/>
    <w:rsid w:val="00E3304B"/>
    <w:rsid w:val="00E33766"/>
    <w:rsid w:val="00E34594"/>
    <w:rsid w:val="00E35258"/>
    <w:rsid w:val="00E355AB"/>
    <w:rsid w:val="00E35BF4"/>
    <w:rsid w:val="00E35CE1"/>
    <w:rsid w:val="00E36140"/>
    <w:rsid w:val="00E377DB"/>
    <w:rsid w:val="00E37973"/>
    <w:rsid w:val="00E40573"/>
    <w:rsid w:val="00E4058F"/>
    <w:rsid w:val="00E405AC"/>
    <w:rsid w:val="00E40A68"/>
    <w:rsid w:val="00E4176C"/>
    <w:rsid w:val="00E41D58"/>
    <w:rsid w:val="00E423F9"/>
    <w:rsid w:val="00E42FF6"/>
    <w:rsid w:val="00E4365E"/>
    <w:rsid w:val="00E45333"/>
    <w:rsid w:val="00E45D08"/>
    <w:rsid w:val="00E4600D"/>
    <w:rsid w:val="00E46CB2"/>
    <w:rsid w:val="00E5039C"/>
    <w:rsid w:val="00E50731"/>
    <w:rsid w:val="00E5086F"/>
    <w:rsid w:val="00E526DC"/>
    <w:rsid w:val="00E527B8"/>
    <w:rsid w:val="00E52925"/>
    <w:rsid w:val="00E52ABB"/>
    <w:rsid w:val="00E5303C"/>
    <w:rsid w:val="00E5409F"/>
    <w:rsid w:val="00E548E1"/>
    <w:rsid w:val="00E552D4"/>
    <w:rsid w:val="00E57766"/>
    <w:rsid w:val="00E57DF0"/>
    <w:rsid w:val="00E60831"/>
    <w:rsid w:val="00E609AD"/>
    <w:rsid w:val="00E6147C"/>
    <w:rsid w:val="00E61D20"/>
    <w:rsid w:val="00E63889"/>
    <w:rsid w:val="00E6479D"/>
    <w:rsid w:val="00E65DC7"/>
    <w:rsid w:val="00E660C7"/>
    <w:rsid w:val="00E671C3"/>
    <w:rsid w:val="00E67476"/>
    <w:rsid w:val="00E67A7E"/>
    <w:rsid w:val="00E67FD9"/>
    <w:rsid w:val="00E700B9"/>
    <w:rsid w:val="00E70438"/>
    <w:rsid w:val="00E70F4C"/>
    <w:rsid w:val="00E710A1"/>
    <w:rsid w:val="00E715C7"/>
    <w:rsid w:val="00E7204C"/>
    <w:rsid w:val="00E72746"/>
    <w:rsid w:val="00E7297A"/>
    <w:rsid w:val="00E73A99"/>
    <w:rsid w:val="00E752E5"/>
    <w:rsid w:val="00E754DA"/>
    <w:rsid w:val="00E759A6"/>
    <w:rsid w:val="00E77C6A"/>
    <w:rsid w:val="00E8001F"/>
    <w:rsid w:val="00E81AED"/>
    <w:rsid w:val="00E81F1D"/>
    <w:rsid w:val="00E8228A"/>
    <w:rsid w:val="00E837F3"/>
    <w:rsid w:val="00E83B5A"/>
    <w:rsid w:val="00E83B77"/>
    <w:rsid w:val="00E83D1B"/>
    <w:rsid w:val="00E86524"/>
    <w:rsid w:val="00E8715D"/>
    <w:rsid w:val="00E87E91"/>
    <w:rsid w:val="00E9055D"/>
    <w:rsid w:val="00E9081A"/>
    <w:rsid w:val="00E91A16"/>
    <w:rsid w:val="00E9252C"/>
    <w:rsid w:val="00E92737"/>
    <w:rsid w:val="00E947B2"/>
    <w:rsid w:val="00E94DB7"/>
    <w:rsid w:val="00E95675"/>
    <w:rsid w:val="00E95DEA"/>
    <w:rsid w:val="00E973C1"/>
    <w:rsid w:val="00E977D8"/>
    <w:rsid w:val="00EA192E"/>
    <w:rsid w:val="00EA1A2C"/>
    <w:rsid w:val="00EA1D8F"/>
    <w:rsid w:val="00EA2E40"/>
    <w:rsid w:val="00EA3B9F"/>
    <w:rsid w:val="00EA4E7F"/>
    <w:rsid w:val="00EA500E"/>
    <w:rsid w:val="00EA5FA0"/>
    <w:rsid w:val="00EA621E"/>
    <w:rsid w:val="00EA6436"/>
    <w:rsid w:val="00EA7E12"/>
    <w:rsid w:val="00EB15DC"/>
    <w:rsid w:val="00EB1BD2"/>
    <w:rsid w:val="00EB28E3"/>
    <w:rsid w:val="00EB2B77"/>
    <w:rsid w:val="00EB375F"/>
    <w:rsid w:val="00EB3D4A"/>
    <w:rsid w:val="00EB4BD7"/>
    <w:rsid w:val="00EB4DCF"/>
    <w:rsid w:val="00EB55F7"/>
    <w:rsid w:val="00EB5B41"/>
    <w:rsid w:val="00EB5C67"/>
    <w:rsid w:val="00EB5E9D"/>
    <w:rsid w:val="00EB60DA"/>
    <w:rsid w:val="00EB622F"/>
    <w:rsid w:val="00EB6B92"/>
    <w:rsid w:val="00EB7FB7"/>
    <w:rsid w:val="00EC0BB9"/>
    <w:rsid w:val="00EC0DC9"/>
    <w:rsid w:val="00EC0EC8"/>
    <w:rsid w:val="00EC1648"/>
    <w:rsid w:val="00EC16E3"/>
    <w:rsid w:val="00EC329E"/>
    <w:rsid w:val="00EC38E2"/>
    <w:rsid w:val="00EC3AB5"/>
    <w:rsid w:val="00EC43CF"/>
    <w:rsid w:val="00EC4B91"/>
    <w:rsid w:val="00EC4C9F"/>
    <w:rsid w:val="00EC50B2"/>
    <w:rsid w:val="00EC52CD"/>
    <w:rsid w:val="00EC5D04"/>
    <w:rsid w:val="00EC5EF2"/>
    <w:rsid w:val="00EC6908"/>
    <w:rsid w:val="00EC7995"/>
    <w:rsid w:val="00EC7D37"/>
    <w:rsid w:val="00ED0226"/>
    <w:rsid w:val="00ED1C7A"/>
    <w:rsid w:val="00ED1FE3"/>
    <w:rsid w:val="00ED25C3"/>
    <w:rsid w:val="00ED288E"/>
    <w:rsid w:val="00ED3FA4"/>
    <w:rsid w:val="00ED60E0"/>
    <w:rsid w:val="00ED6A2F"/>
    <w:rsid w:val="00ED6C9B"/>
    <w:rsid w:val="00EE06B4"/>
    <w:rsid w:val="00EE0DCB"/>
    <w:rsid w:val="00EE1E23"/>
    <w:rsid w:val="00EE1F4D"/>
    <w:rsid w:val="00EE2175"/>
    <w:rsid w:val="00EE2459"/>
    <w:rsid w:val="00EE290B"/>
    <w:rsid w:val="00EE2F4A"/>
    <w:rsid w:val="00EE30CB"/>
    <w:rsid w:val="00EE39CA"/>
    <w:rsid w:val="00EE3A54"/>
    <w:rsid w:val="00EE3AE2"/>
    <w:rsid w:val="00EE5005"/>
    <w:rsid w:val="00EE529B"/>
    <w:rsid w:val="00EE60E0"/>
    <w:rsid w:val="00EE67FE"/>
    <w:rsid w:val="00EE68B8"/>
    <w:rsid w:val="00EE6A62"/>
    <w:rsid w:val="00EE6B66"/>
    <w:rsid w:val="00EE7D5B"/>
    <w:rsid w:val="00EF09C5"/>
    <w:rsid w:val="00EF0CAC"/>
    <w:rsid w:val="00EF204B"/>
    <w:rsid w:val="00EF2163"/>
    <w:rsid w:val="00EF2363"/>
    <w:rsid w:val="00EF2BB2"/>
    <w:rsid w:val="00EF6005"/>
    <w:rsid w:val="00EF603F"/>
    <w:rsid w:val="00EF7B60"/>
    <w:rsid w:val="00EF7F6C"/>
    <w:rsid w:val="00F00077"/>
    <w:rsid w:val="00F00280"/>
    <w:rsid w:val="00F0030C"/>
    <w:rsid w:val="00F00A5A"/>
    <w:rsid w:val="00F01B73"/>
    <w:rsid w:val="00F0225D"/>
    <w:rsid w:val="00F030D9"/>
    <w:rsid w:val="00F0349B"/>
    <w:rsid w:val="00F046A3"/>
    <w:rsid w:val="00F055F0"/>
    <w:rsid w:val="00F05A2F"/>
    <w:rsid w:val="00F067E5"/>
    <w:rsid w:val="00F06834"/>
    <w:rsid w:val="00F071EF"/>
    <w:rsid w:val="00F073E4"/>
    <w:rsid w:val="00F07BF5"/>
    <w:rsid w:val="00F07F63"/>
    <w:rsid w:val="00F1017B"/>
    <w:rsid w:val="00F10894"/>
    <w:rsid w:val="00F10D6C"/>
    <w:rsid w:val="00F11609"/>
    <w:rsid w:val="00F11A31"/>
    <w:rsid w:val="00F1217F"/>
    <w:rsid w:val="00F13C7C"/>
    <w:rsid w:val="00F14D98"/>
    <w:rsid w:val="00F1500B"/>
    <w:rsid w:val="00F16F44"/>
    <w:rsid w:val="00F1745C"/>
    <w:rsid w:val="00F177CA"/>
    <w:rsid w:val="00F2041B"/>
    <w:rsid w:val="00F20705"/>
    <w:rsid w:val="00F20C30"/>
    <w:rsid w:val="00F214BF"/>
    <w:rsid w:val="00F21B15"/>
    <w:rsid w:val="00F24481"/>
    <w:rsid w:val="00F249C8"/>
    <w:rsid w:val="00F25A13"/>
    <w:rsid w:val="00F25CBF"/>
    <w:rsid w:val="00F26FF8"/>
    <w:rsid w:val="00F2712F"/>
    <w:rsid w:val="00F31309"/>
    <w:rsid w:val="00F31690"/>
    <w:rsid w:val="00F31923"/>
    <w:rsid w:val="00F31A17"/>
    <w:rsid w:val="00F32423"/>
    <w:rsid w:val="00F32668"/>
    <w:rsid w:val="00F32DB7"/>
    <w:rsid w:val="00F344E1"/>
    <w:rsid w:val="00F34ED6"/>
    <w:rsid w:val="00F352B0"/>
    <w:rsid w:val="00F35B03"/>
    <w:rsid w:val="00F35CCA"/>
    <w:rsid w:val="00F36DBF"/>
    <w:rsid w:val="00F36FA3"/>
    <w:rsid w:val="00F3779A"/>
    <w:rsid w:val="00F40384"/>
    <w:rsid w:val="00F405FF"/>
    <w:rsid w:val="00F40CB3"/>
    <w:rsid w:val="00F42638"/>
    <w:rsid w:val="00F4407D"/>
    <w:rsid w:val="00F44CC0"/>
    <w:rsid w:val="00F46A37"/>
    <w:rsid w:val="00F46EFD"/>
    <w:rsid w:val="00F47611"/>
    <w:rsid w:val="00F4786B"/>
    <w:rsid w:val="00F47E44"/>
    <w:rsid w:val="00F501D0"/>
    <w:rsid w:val="00F50689"/>
    <w:rsid w:val="00F506B8"/>
    <w:rsid w:val="00F5093D"/>
    <w:rsid w:val="00F50E62"/>
    <w:rsid w:val="00F50EDF"/>
    <w:rsid w:val="00F51599"/>
    <w:rsid w:val="00F51BA4"/>
    <w:rsid w:val="00F523F2"/>
    <w:rsid w:val="00F5377D"/>
    <w:rsid w:val="00F539DC"/>
    <w:rsid w:val="00F54BB9"/>
    <w:rsid w:val="00F54BD5"/>
    <w:rsid w:val="00F54D01"/>
    <w:rsid w:val="00F56FCD"/>
    <w:rsid w:val="00F60200"/>
    <w:rsid w:val="00F62E26"/>
    <w:rsid w:val="00F63388"/>
    <w:rsid w:val="00F63B14"/>
    <w:rsid w:val="00F63F12"/>
    <w:rsid w:val="00F646D1"/>
    <w:rsid w:val="00F651C5"/>
    <w:rsid w:val="00F661B0"/>
    <w:rsid w:val="00F664F5"/>
    <w:rsid w:val="00F66F88"/>
    <w:rsid w:val="00F70A97"/>
    <w:rsid w:val="00F70D99"/>
    <w:rsid w:val="00F70E41"/>
    <w:rsid w:val="00F712FF"/>
    <w:rsid w:val="00F71DFD"/>
    <w:rsid w:val="00F726EF"/>
    <w:rsid w:val="00F730D1"/>
    <w:rsid w:val="00F73EF7"/>
    <w:rsid w:val="00F73F79"/>
    <w:rsid w:val="00F74010"/>
    <w:rsid w:val="00F74E73"/>
    <w:rsid w:val="00F75696"/>
    <w:rsid w:val="00F77061"/>
    <w:rsid w:val="00F775F2"/>
    <w:rsid w:val="00F805B4"/>
    <w:rsid w:val="00F81558"/>
    <w:rsid w:val="00F85333"/>
    <w:rsid w:val="00F8535A"/>
    <w:rsid w:val="00F85C2D"/>
    <w:rsid w:val="00F85D1B"/>
    <w:rsid w:val="00F86579"/>
    <w:rsid w:val="00F86C97"/>
    <w:rsid w:val="00F86E8F"/>
    <w:rsid w:val="00F87713"/>
    <w:rsid w:val="00F91331"/>
    <w:rsid w:val="00F91855"/>
    <w:rsid w:val="00F92BAF"/>
    <w:rsid w:val="00F92CA5"/>
    <w:rsid w:val="00F9377D"/>
    <w:rsid w:val="00F93CD3"/>
    <w:rsid w:val="00F958CC"/>
    <w:rsid w:val="00F95C5D"/>
    <w:rsid w:val="00F9716E"/>
    <w:rsid w:val="00F97450"/>
    <w:rsid w:val="00FA0A48"/>
    <w:rsid w:val="00FA17E1"/>
    <w:rsid w:val="00FA1FBB"/>
    <w:rsid w:val="00FA2609"/>
    <w:rsid w:val="00FA30E2"/>
    <w:rsid w:val="00FA35D2"/>
    <w:rsid w:val="00FA3822"/>
    <w:rsid w:val="00FA40FA"/>
    <w:rsid w:val="00FA5325"/>
    <w:rsid w:val="00FA6121"/>
    <w:rsid w:val="00FA62CE"/>
    <w:rsid w:val="00FA6E11"/>
    <w:rsid w:val="00FA6EBF"/>
    <w:rsid w:val="00FA7B7C"/>
    <w:rsid w:val="00FB07DA"/>
    <w:rsid w:val="00FB09FA"/>
    <w:rsid w:val="00FB0E09"/>
    <w:rsid w:val="00FB1019"/>
    <w:rsid w:val="00FB1285"/>
    <w:rsid w:val="00FB1304"/>
    <w:rsid w:val="00FB2518"/>
    <w:rsid w:val="00FB27DE"/>
    <w:rsid w:val="00FB2A04"/>
    <w:rsid w:val="00FB3413"/>
    <w:rsid w:val="00FB43CB"/>
    <w:rsid w:val="00FB55C6"/>
    <w:rsid w:val="00FB5D51"/>
    <w:rsid w:val="00FB637D"/>
    <w:rsid w:val="00FB65B2"/>
    <w:rsid w:val="00FB6EB6"/>
    <w:rsid w:val="00FB7D03"/>
    <w:rsid w:val="00FC0594"/>
    <w:rsid w:val="00FC1E7A"/>
    <w:rsid w:val="00FC20B4"/>
    <w:rsid w:val="00FC3FB0"/>
    <w:rsid w:val="00FC4F97"/>
    <w:rsid w:val="00FC6D9C"/>
    <w:rsid w:val="00FC71D9"/>
    <w:rsid w:val="00FC7954"/>
    <w:rsid w:val="00FD0438"/>
    <w:rsid w:val="00FD075D"/>
    <w:rsid w:val="00FD08A2"/>
    <w:rsid w:val="00FD158A"/>
    <w:rsid w:val="00FD1A4B"/>
    <w:rsid w:val="00FD2180"/>
    <w:rsid w:val="00FD2747"/>
    <w:rsid w:val="00FD396F"/>
    <w:rsid w:val="00FD39DA"/>
    <w:rsid w:val="00FD41D7"/>
    <w:rsid w:val="00FD4BB3"/>
    <w:rsid w:val="00FD5ACA"/>
    <w:rsid w:val="00FD61E0"/>
    <w:rsid w:val="00FD6347"/>
    <w:rsid w:val="00FD6521"/>
    <w:rsid w:val="00FD7AAD"/>
    <w:rsid w:val="00FD7F3C"/>
    <w:rsid w:val="00FE0D25"/>
    <w:rsid w:val="00FE0F56"/>
    <w:rsid w:val="00FE1EB6"/>
    <w:rsid w:val="00FE27DC"/>
    <w:rsid w:val="00FE31F8"/>
    <w:rsid w:val="00FE362F"/>
    <w:rsid w:val="00FE366E"/>
    <w:rsid w:val="00FE4298"/>
    <w:rsid w:val="00FE5A46"/>
    <w:rsid w:val="00FE6AC2"/>
    <w:rsid w:val="00FE6E1E"/>
    <w:rsid w:val="00FE6E85"/>
    <w:rsid w:val="00FE76C8"/>
    <w:rsid w:val="00FE7D43"/>
    <w:rsid w:val="00FF0447"/>
    <w:rsid w:val="00FF074E"/>
    <w:rsid w:val="00FF09F8"/>
    <w:rsid w:val="00FF1938"/>
    <w:rsid w:val="00FF1956"/>
    <w:rsid w:val="00FF2052"/>
    <w:rsid w:val="00FF277C"/>
    <w:rsid w:val="00FF3A0E"/>
    <w:rsid w:val="00FF3D2E"/>
    <w:rsid w:val="00FF74A6"/>
    <w:rsid w:val="00FF7881"/>
    <w:rsid w:val="00FF7A1D"/>
    <w:rsid w:val="08342271"/>
    <w:rsid w:val="0B70168E"/>
    <w:rsid w:val="0E56100F"/>
    <w:rsid w:val="0E75254F"/>
    <w:rsid w:val="0EEA290F"/>
    <w:rsid w:val="0F5C7CF5"/>
    <w:rsid w:val="0FCC70AF"/>
    <w:rsid w:val="11E2449D"/>
    <w:rsid w:val="12AF4324"/>
    <w:rsid w:val="13A21608"/>
    <w:rsid w:val="14C61B8F"/>
    <w:rsid w:val="14D26F15"/>
    <w:rsid w:val="15C12158"/>
    <w:rsid w:val="191044B0"/>
    <w:rsid w:val="19A05DE0"/>
    <w:rsid w:val="1D276059"/>
    <w:rsid w:val="1EE51D6E"/>
    <w:rsid w:val="201E3957"/>
    <w:rsid w:val="25AB6209"/>
    <w:rsid w:val="27435275"/>
    <w:rsid w:val="28234CAD"/>
    <w:rsid w:val="2A73664D"/>
    <w:rsid w:val="2D1F486A"/>
    <w:rsid w:val="30642AF1"/>
    <w:rsid w:val="358856A2"/>
    <w:rsid w:val="362A0508"/>
    <w:rsid w:val="36DB73AE"/>
    <w:rsid w:val="38B642D4"/>
    <w:rsid w:val="3A014D66"/>
    <w:rsid w:val="3C7728B3"/>
    <w:rsid w:val="3F0F0BE2"/>
    <w:rsid w:val="3FA532F5"/>
    <w:rsid w:val="40304D3D"/>
    <w:rsid w:val="403501D5"/>
    <w:rsid w:val="41C0131F"/>
    <w:rsid w:val="45743E22"/>
    <w:rsid w:val="45CA3F11"/>
    <w:rsid w:val="483401E6"/>
    <w:rsid w:val="486D6EFA"/>
    <w:rsid w:val="489D100D"/>
    <w:rsid w:val="49FE7AA7"/>
    <w:rsid w:val="4E573A0C"/>
    <w:rsid w:val="50B25872"/>
    <w:rsid w:val="519C5950"/>
    <w:rsid w:val="548A77AC"/>
    <w:rsid w:val="54A43723"/>
    <w:rsid w:val="57E02CC4"/>
    <w:rsid w:val="594D35EC"/>
    <w:rsid w:val="5ABA5EB1"/>
    <w:rsid w:val="5C992629"/>
    <w:rsid w:val="5E1A582F"/>
    <w:rsid w:val="5FD533C0"/>
    <w:rsid w:val="61560803"/>
    <w:rsid w:val="63821D25"/>
    <w:rsid w:val="63F83144"/>
    <w:rsid w:val="65A04F72"/>
    <w:rsid w:val="66F61BBC"/>
    <w:rsid w:val="69252C2D"/>
    <w:rsid w:val="6B090CC9"/>
    <w:rsid w:val="6BD9579A"/>
    <w:rsid w:val="6C506F5C"/>
    <w:rsid w:val="6E034D02"/>
    <w:rsid w:val="703A30D1"/>
    <w:rsid w:val="72A550D2"/>
    <w:rsid w:val="732C42E2"/>
    <w:rsid w:val="73EB05CF"/>
    <w:rsid w:val="75FF4AA3"/>
    <w:rsid w:val="7770307A"/>
    <w:rsid w:val="7B3750A0"/>
    <w:rsid w:val="7BAA6734"/>
    <w:rsid w:val="7BC97448"/>
    <w:rsid w:val="7BCD49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jc w:val="center"/>
      <w:outlineLvl w:val="0"/>
    </w:pPr>
    <w:rPr>
      <w:rFonts w:eastAsia="PMingLiU"/>
      <w:sz w:val="40"/>
      <w:lang w:eastAsia="zh-TW"/>
    </w:rPr>
  </w:style>
  <w:style w:type="paragraph" w:styleId="3">
    <w:name w:val="heading 2"/>
    <w:basedOn w:val="1"/>
    <w:next w:val="1"/>
    <w:link w:val="49"/>
    <w:autoRedefine/>
    <w:qFormat/>
    <w:uiPriority w:val="0"/>
    <w:pPr>
      <w:keepNext/>
      <w:outlineLvl w:val="1"/>
    </w:pPr>
    <w:rPr>
      <w:u w:val="single"/>
    </w:rPr>
  </w:style>
  <w:style w:type="paragraph" w:styleId="4">
    <w:name w:val="heading 3"/>
    <w:basedOn w:val="1"/>
    <w:next w:val="1"/>
    <w:autoRedefine/>
    <w:qFormat/>
    <w:uiPriority w:val="0"/>
    <w:pPr>
      <w:keepNext/>
      <w:ind w:firstLine="964" w:firstLineChars="300"/>
      <w:jc w:val="center"/>
      <w:outlineLvl w:val="2"/>
    </w:pPr>
    <w:rPr>
      <w:b/>
      <w:bCs/>
      <w:sz w:val="32"/>
      <w:szCs w:val="20"/>
    </w:rPr>
  </w:style>
  <w:style w:type="paragraph" w:styleId="5">
    <w:name w:val="heading 4"/>
    <w:basedOn w:val="1"/>
    <w:next w:val="1"/>
    <w:autoRedefine/>
    <w:qFormat/>
    <w:uiPriority w:val="0"/>
    <w:pPr>
      <w:keepNext/>
      <w:outlineLvl w:val="3"/>
    </w:pPr>
    <w:rPr>
      <w:u w:val="single"/>
    </w:rPr>
  </w:style>
  <w:style w:type="paragraph" w:styleId="6">
    <w:name w:val="heading 5"/>
    <w:basedOn w:val="1"/>
    <w:next w:val="1"/>
    <w:autoRedefine/>
    <w:qFormat/>
    <w:uiPriority w:val="0"/>
    <w:pPr>
      <w:keepNext/>
      <w:jc w:val="center"/>
      <w:outlineLvl w:val="4"/>
    </w:pPr>
    <w:rPr>
      <w:rFonts w:eastAsia="PMingLiU"/>
      <w:sz w:val="28"/>
      <w:lang w:eastAsia="zh-TW"/>
    </w:rPr>
  </w:style>
  <w:style w:type="paragraph" w:styleId="7">
    <w:name w:val="heading 6"/>
    <w:basedOn w:val="1"/>
    <w:next w:val="1"/>
    <w:autoRedefine/>
    <w:qFormat/>
    <w:uiPriority w:val="0"/>
    <w:pPr>
      <w:keepNext/>
      <w:snapToGrid w:val="0"/>
      <w:spacing w:line="80" w:lineRule="atLeast"/>
      <w:ind w:firstLine="320" w:firstLineChars="100"/>
      <w:outlineLvl w:val="5"/>
    </w:pPr>
    <w:rPr>
      <w:rFonts w:ascii="Arial" w:hAnsi="Arial" w:eastAsia="DFKai-SB" w:cs="Arial"/>
      <w:sz w:val="32"/>
      <w:lang w:eastAsia="zh-TW"/>
    </w:rPr>
  </w:style>
  <w:style w:type="paragraph" w:styleId="8">
    <w:name w:val="heading 7"/>
    <w:basedOn w:val="1"/>
    <w:next w:val="1"/>
    <w:autoRedefine/>
    <w:qFormat/>
    <w:uiPriority w:val="0"/>
    <w:pPr>
      <w:keepNext/>
      <w:jc w:val="center"/>
      <w:outlineLvl w:val="6"/>
    </w:pPr>
    <w:rPr>
      <w:rFonts w:eastAsia="PMingLiU"/>
      <w:b/>
      <w:bCs/>
      <w:sz w:val="32"/>
      <w:lang w:eastAsia="zh-TW"/>
    </w:rPr>
  </w:style>
  <w:style w:type="paragraph" w:styleId="9">
    <w:name w:val="heading 8"/>
    <w:basedOn w:val="1"/>
    <w:next w:val="1"/>
    <w:autoRedefine/>
    <w:qFormat/>
    <w:uiPriority w:val="0"/>
    <w:pPr>
      <w:keepNext/>
      <w:outlineLvl w:val="7"/>
    </w:pPr>
    <w:rPr>
      <w:rFonts w:eastAsia="PMingLiU"/>
      <w:b/>
      <w:bCs/>
      <w:sz w:val="32"/>
      <w:lang w:eastAsia="zh-TW"/>
    </w:rPr>
  </w:style>
  <w:style w:type="paragraph" w:styleId="10">
    <w:name w:val="heading 9"/>
    <w:basedOn w:val="1"/>
    <w:next w:val="1"/>
    <w:autoRedefine/>
    <w:qFormat/>
    <w:uiPriority w:val="0"/>
    <w:pPr>
      <w:keepNext/>
      <w:outlineLvl w:val="8"/>
    </w:pPr>
    <w:rPr>
      <w:b/>
      <w:bCs/>
      <w:sz w:val="36"/>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left="480"/>
      <w:jc w:val="left"/>
    </w:pPr>
    <w:rPr>
      <w:rFonts w:eastAsia="PMingLiU"/>
      <w:sz w:val="24"/>
      <w:lang w:eastAsia="zh-TW"/>
    </w:rPr>
  </w:style>
  <w:style w:type="paragraph" w:styleId="12">
    <w:name w:val="caption"/>
    <w:basedOn w:val="1"/>
    <w:next w:val="1"/>
    <w:autoRedefine/>
    <w:qFormat/>
    <w:uiPriority w:val="0"/>
    <w:rPr>
      <w:sz w:val="28"/>
    </w:rPr>
  </w:style>
  <w:style w:type="paragraph" w:styleId="13">
    <w:name w:val="Document Map"/>
    <w:basedOn w:val="1"/>
    <w:autoRedefine/>
    <w:semiHidden/>
    <w:qFormat/>
    <w:uiPriority w:val="0"/>
    <w:pPr>
      <w:shd w:val="clear" w:color="auto" w:fill="000080"/>
    </w:pPr>
  </w:style>
  <w:style w:type="paragraph" w:styleId="14">
    <w:name w:val="annotation text"/>
    <w:basedOn w:val="1"/>
    <w:autoRedefine/>
    <w:qFormat/>
    <w:uiPriority w:val="0"/>
    <w:pPr>
      <w:jc w:val="left"/>
    </w:pPr>
  </w:style>
  <w:style w:type="paragraph" w:styleId="15">
    <w:name w:val="Body Text Indent"/>
    <w:basedOn w:val="1"/>
    <w:autoRedefine/>
    <w:qFormat/>
    <w:uiPriority w:val="0"/>
    <w:pPr>
      <w:spacing w:line="300" w:lineRule="auto"/>
      <w:ind w:left="540" w:leftChars="225"/>
    </w:pPr>
    <w:rPr>
      <w:rFonts w:eastAsia="楷体_GB2312"/>
      <w:sz w:val="24"/>
    </w:rPr>
  </w:style>
  <w:style w:type="paragraph" w:styleId="16">
    <w:name w:val="toc 3"/>
    <w:basedOn w:val="1"/>
    <w:next w:val="1"/>
    <w:autoRedefine/>
    <w:qFormat/>
    <w:uiPriority w:val="39"/>
    <w:pPr>
      <w:ind w:left="840" w:leftChars="400"/>
    </w:pPr>
  </w:style>
  <w:style w:type="paragraph" w:styleId="17">
    <w:name w:val="Date"/>
    <w:basedOn w:val="1"/>
    <w:next w:val="1"/>
    <w:autoRedefine/>
    <w:qFormat/>
    <w:uiPriority w:val="0"/>
    <w:pPr>
      <w:ind w:left="100" w:leftChars="2500"/>
    </w:pPr>
  </w:style>
  <w:style w:type="paragraph" w:styleId="18">
    <w:name w:val="Body Text Indent 2"/>
    <w:basedOn w:val="1"/>
    <w:link w:val="54"/>
    <w:autoRedefine/>
    <w:qFormat/>
    <w:uiPriority w:val="0"/>
    <w:pPr>
      <w:wordWrap w:val="0"/>
      <w:autoSpaceDE w:val="0"/>
      <w:autoSpaceDN w:val="0"/>
      <w:spacing w:after="120" w:line="480" w:lineRule="auto"/>
      <w:ind w:left="420" w:leftChars="200"/>
    </w:pPr>
    <w:rPr>
      <w:rFonts w:ascii="Batang" w:eastAsia="Batang"/>
      <w:sz w:val="20"/>
      <w:lang w:eastAsia="ko-KR"/>
    </w:rPr>
  </w:style>
  <w:style w:type="paragraph" w:styleId="19">
    <w:name w:val="Balloon Text"/>
    <w:basedOn w:val="1"/>
    <w:link w:val="50"/>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10206"/>
      </w:tabs>
      <w:jc w:val="left"/>
    </w:pPr>
    <w:rPr>
      <w:rFonts w:ascii="Arial" w:hAnsi="Arial" w:cs="Arial"/>
      <w:b/>
      <w:lang w:val="en-GB"/>
    </w:rPr>
  </w:style>
  <w:style w:type="paragraph" w:styleId="23">
    <w:name w:val="footnote text"/>
    <w:basedOn w:val="1"/>
    <w:autoRedefine/>
    <w:semiHidden/>
    <w:qFormat/>
    <w:uiPriority w:val="0"/>
    <w:pPr>
      <w:snapToGrid w:val="0"/>
      <w:jc w:val="left"/>
    </w:pPr>
    <w:rPr>
      <w:sz w:val="18"/>
      <w:szCs w:val="18"/>
    </w:rPr>
  </w:style>
  <w:style w:type="paragraph" w:styleId="24">
    <w:name w:val="toc 2"/>
    <w:basedOn w:val="1"/>
    <w:next w:val="1"/>
    <w:autoRedefine/>
    <w:qFormat/>
    <w:uiPriority w:val="39"/>
    <w:pPr>
      <w:tabs>
        <w:tab w:val="right" w:leader="dot" w:pos="10195"/>
      </w:tabs>
      <w:ind w:left="420" w:leftChars="200"/>
    </w:pPr>
  </w:style>
  <w:style w:type="paragraph" w:styleId="25">
    <w:name w:val="Title"/>
    <w:basedOn w:val="1"/>
    <w:autoRedefine/>
    <w:qFormat/>
    <w:uiPriority w:val="0"/>
    <w:pPr>
      <w:jc w:val="center"/>
    </w:pPr>
    <w:rPr>
      <w:rFonts w:eastAsia="PMingLiU"/>
      <w:sz w:val="72"/>
      <w:szCs w:val="20"/>
      <w:lang w:eastAsia="zh-TW"/>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autoRedefine/>
    <w:qFormat/>
    <w:uiPriority w:val="0"/>
  </w:style>
  <w:style w:type="character" w:styleId="30">
    <w:name w:val="Hyperlink"/>
    <w:autoRedefine/>
    <w:qFormat/>
    <w:uiPriority w:val="99"/>
    <w:rPr>
      <w:color w:val="0000FF"/>
      <w:u w:val="single"/>
    </w:rPr>
  </w:style>
  <w:style w:type="paragraph" w:customStyle="1" w:styleId="31">
    <w:name w:val="font5"/>
    <w:basedOn w:val="1"/>
    <w:autoRedefine/>
    <w:qFormat/>
    <w:uiPriority w:val="0"/>
    <w:pPr>
      <w:widowControl/>
      <w:spacing w:before="100" w:beforeAutospacing="1" w:after="100" w:afterAutospacing="1"/>
      <w:jc w:val="left"/>
    </w:pPr>
    <w:rPr>
      <w:kern w:val="0"/>
      <w:sz w:val="18"/>
      <w:szCs w:val="18"/>
    </w:rPr>
  </w:style>
  <w:style w:type="paragraph" w:customStyle="1" w:styleId="32">
    <w:name w:val="xl24"/>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
    <w:name w:val="xl25"/>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4">
    <w:name w:val="xl26"/>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4"/>
    </w:rPr>
  </w:style>
  <w:style w:type="paragraph" w:customStyle="1" w:styleId="35">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6">
    <w:name w:val="xl2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4"/>
    </w:rPr>
  </w:style>
  <w:style w:type="paragraph" w:customStyle="1" w:styleId="37">
    <w:name w:val="xl29"/>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kern w:val="0"/>
      <w:sz w:val="24"/>
    </w:rPr>
  </w:style>
  <w:style w:type="paragraph" w:customStyle="1" w:styleId="38">
    <w:name w:val="xl30"/>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 w:val="24"/>
    </w:rPr>
  </w:style>
  <w:style w:type="paragraph" w:customStyle="1" w:styleId="39">
    <w:name w:val="xl31"/>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kern w:val="0"/>
      <w:sz w:val="24"/>
    </w:rPr>
  </w:style>
  <w:style w:type="paragraph" w:customStyle="1" w:styleId="40">
    <w:name w:val="xl32"/>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1">
    <w:name w:val="xl3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2">
    <w:name w:val="xl34"/>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3">
    <w:name w:val="xl35"/>
    <w:basedOn w:val="1"/>
    <w:autoRedefine/>
    <w:qFormat/>
    <w:uiPriority w:val="0"/>
    <w:pPr>
      <w:widowControl/>
      <w:spacing w:before="100" w:beforeAutospacing="1" w:after="100" w:afterAutospacing="1"/>
      <w:jc w:val="center"/>
    </w:pPr>
    <w:rPr>
      <w:kern w:val="0"/>
      <w:sz w:val="28"/>
      <w:szCs w:val="28"/>
    </w:rPr>
  </w:style>
  <w:style w:type="paragraph" w:customStyle="1" w:styleId="44">
    <w:name w:val="xl36"/>
    <w:basedOn w:val="1"/>
    <w:autoRedefine/>
    <w:qFormat/>
    <w:uiPriority w:val="0"/>
    <w:pPr>
      <w:widowControl/>
      <w:spacing w:before="100" w:beforeAutospacing="1" w:after="100" w:afterAutospacing="1"/>
      <w:jc w:val="left"/>
    </w:pPr>
    <w:rPr>
      <w:kern w:val="0"/>
      <w:sz w:val="28"/>
      <w:szCs w:val="28"/>
    </w:rPr>
  </w:style>
  <w:style w:type="paragraph" w:customStyle="1" w:styleId="45">
    <w:name w:val="xl37"/>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46">
    <w:name w:val="批注框文本1"/>
    <w:basedOn w:val="1"/>
    <w:autoRedefine/>
    <w:semiHidden/>
    <w:qFormat/>
    <w:uiPriority w:val="0"/>
    <w:rPr>
      <w:rFonts w:ascii="Arial" w:hAnsi="Arial" w:eastAsia="PMingLiU"/>
      <w:sz w:val="18"/>
      <w:szCs w:val="18"/>
    </w:rPr>
  </w:style>
  <w:style w:type="paragraph" w:customStyle="1" w:styleId="47">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样式1"/>
    <w:basedOn w:val="1"/>
    <w:autoRedefine/>
    <w:qFormat/>
    <w:uiPriority w:val="0"/>
  </w:style>
  <w:style w:type="character" w:customStyle="1" w:styleId="49">
    <w:name w:val="标题 2 Char"/>
    <w:link w:val="3"/>
    <w:autoRedefine/>
    <w:qFormat/>
    <w:uiPriority w:val="0"/>
    <w:rPr>
      <w:kern w:val="2"/>
      <w:sz w:val="21"/>
      <w:szCs w:val="24"/>
      <w:u w:val="single"/>
    </w:rPr>
  </w:style>
  <w:style w:type="character" w:customStyle="1" w:styleId="50">
    <w:name w:val="批注框文本 Char"/>
    <w:link w:val="19"/>
    <w:autoRedefine/>
    <w:qFormat/>
    <w:uiPriority w:val="0"/>
    <w:rPr>
      <w:kern w:val="2"/>
      <w:sz w:val="18"/>
      <w:szCs w:val="18"/>
    </w:rPr>
  </w:style>
  <w:style w:type="paragraph" w:customStyle="1" w:styleId="51">
    <w:name w:val="TOC Heading"/>
    <w:basedOn w:val="2"/>
    <w:next w:val="1"/>
    <w:autoRedefine/>
    <w:unhideWhenUsed/>
    <w:qFormat/>
    <w:uiPriority w:val="39"/>
    <w:pPr>
      <w:keepLines/>
      <w:widowControl/>
      <w:spacing w:before="480" w:line="276" w:lineRule="auto"/>
      <w:jc w:val="left"/>
      <w:outlineLvl w:val="9"/>
    </w:pPr>
    <w:rPr>
      <w:rFonts w:asciiTheme="majorHAnsi" w:hAnsiTheme="majorHAnsi" w:eastAsiaTheme="majorEastAsia" w:cstheme="majorBidi"/>
      <w:b/>
      <w:bCs/>
      <w:color w:val="376092" w:themeColor="accent1" w:themeShade="BF"/>
      <w:kern w:val="0"/>
      <w:sz w:val="28"/>
      <w:szCs w:val="28"/>
      <w:lang w:eastAsia="zh-CN"/>
    </w:rPr>
  </w:style>
  <w:style w:type="character" w:customStyle="1" w:styleId="52">
    <w:name w:val="short_text"/>
    <w:basedOn w:val="28"/>
    <w:autoRedefine/>
    <w:qFormat/>
    <w:uiPriority w:val="0"/>
  </w:style>
  <w:style w:type="paragraph" w:customStyle="1" w:styleId="53">
    <w:name w:val="Char Char Char Char Char Char Char Char Char Char Char Char Char Char Char Char"/>
    <w:basedOn w:val="1"/>
    <w:autoRedefine/>
    <w:qFormat/>
    <w:uiPriority w:val="0"/>
    <w:pPr>
      <w:tabs>
        <w:tab w:val="left" w:pos="360"/>
      </w:tabs>
      <w:spacing w:line="360" w:lineRule="auto"/>
      <w:ind w:left="482" w:firstLine="200" w:firstLineChars="200"/>
      <w:jc w:val="left"/>
    </w:pPr>
    <w:rPr>
      <w:rFonts w:ascii="Batang" w:eastAsia="Batang"/>
      <w:sz w:val="20"/>
      <w:lang w:eastAsia="ko-KR"/>
    </w:rPr>
  </w:style>
  <w:style w:type="character" w:customStyle="1" w:styleId="54">
    <w:name w:val="正文文本缩进 2 Char"/>
    <w:basedOn w:val="28"/>
    <w:link w:val="18"/>
    <w:autoRedefine/>
    <w:qFormat/>
    <w:uiPriority w:val="0"/>
    <w:rPr>
      <w:rFonts w:ascii="Batang" w:eastAsia="Batang"/>
      <w:kern w:val="2"/>
      <w:szCs w:val="24"/>
      <w:lang w:eastAsia="ko-KR"/>
    </w:rPr>
  </w:style>
  <w:style w:type="paragraph" w:styleId="5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6F726-E62D-4878-8193-3ACECDB7D40A}">
  <ds:schemaRefs/>
</ds:datastoreItem>
</file>

<file path=docProps/app.xml><?xml version="1.0" encoding="utf-8"?>
<Properties xmlns="http://schemas.openxmlformats.org/officeDocument/2006/extended-properties" xmlns:vt="http://schemas.openxmlformats.org/officeDocument/2006/docPropsVTypes">
  <Template>Normal</Template>
  <Company>66</Company>
  <Pages>12</Pages>
  <Words>6007</Words>
  <Characters>16448</Characters>
  <Lines>144</Lines>
  <Paragraphs>40</Paragraphs>
  <TotalTime>0</TotalTime>
  <ScaleCrop>false</ScaleCrop>
  <LinksUpToDate>false</LinksUpToDate>
  <CharactersWithSpaces>18563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2019-10-15T07:48:00Z</dcterms:created>
  <dc:creator>lls</dc:creator>
  <cp:lastModifiedBy>、、、、、</cp:lastModifiedBy>
  <cp:lastPrinted>2019-07-29T08:13:00Z</cp:lastPrinted>
  <dcterms:modified xsi:type="dcterms:W3CDTF">2025-06-30T10:17:26Z</dcterms:modified>
  <dc:title>承 認 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4DFE400B05DE49ABA460AEB0DA2624B2_13</vt:lpwstr>
  </property>
  <property fmtid="{D5CDD505-2E9C-101B-9397-08002B2CF9AE}" pid="4" name="KSOTemplateDocerSaveRecord">
    <vt:lpwstr>eyJoZGlkIjoiMmNkMGE2YWQzNWVkYTFlMDM2MTExMmQxYzg4NTZlZDAiLCJ1c2VySWQiOiI2MTY3MTQ2OTkifQ==</vt:lpwstr>
  </property>
</Properties>
</file>